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New times roman" w:eastAsiaTheme="majorEastAsia" w:hAnsi="New times roman" w:cstheme="majorBidi"/>
          <w:caps/>
          <w:sz w:val="24"/>
          <w:szCs w:val="24"/>
        </w:rPr>
        <w:id w:val="-553233652"/>
        <w:docPartObj>
          <w:docPartGallery w:val="Cover Pages"/>
          <w:docPartUnique/>
        </w:docPartObj>
      </w:sdtPr>
      <w:sdtEndPr>
        <w:rPr>
          <w:rFonts w:eastAsiaTheme="minorHAnsi" w:cstheme="minorBidi"/>
          <w:b/>
          <w:caps w:val="0"/>
          <w:u w:val="single"/>
        </w:rPr>
      </w:sdtEndPr>
      <w:sdtContent>
        <w:tbl>
          <w:tblPr>
            <w:tblW w:w="5000" w:type="pct"/>
            <w:jc w:val="center"/>
            <w:tblLook w:val="04A0" w:firstRow="1" w:lastRow="0" w:firstColumn="1" w:lastColumn="0" w:noHBand="0" w:noVBand="1"/>
          </w:tblPr>
          <w:tblGrid>
            <w:gridCol w:w="680"/>
            <w:gridCol w:w="6259"/>
            <w:gridCol w:w="1203"/>
            <w:gridCol w:w="987"/>
            <w:gridCol w:w="113"/>
          </w:tblGrid>
          <w:tr w:rsidR="0000093D" w:rsidRPr="00673740" w:rsidTr="00220301">
            <w:trPr>
              <w:trHeight w:val="2880"/>
              <w:jc w:val="center"/>
            </w:trPr>
            <w:tc>
              <w:tcPr>
                <w:tcW w:w="5000" w:type="pct"/>
                <w:gridSpan w:val="5"/>
              </w:tcPr>
              <w:p w:rsidR="0000093D" w:rsidRPr="00673740" w:rsidRDefault="0000093D" w:rsidP="00673740">
                <w:pPr>
                  <w:pStyle w:val="NoSpacing"/>
                  <w:spacing w:line="360" w:lineRule="auto"/>
                  <w:jc w:val="both"/>
                  <w:rPr>
                    <w:rFonts w:ascii="New times roman" w:eastAsiaTheme="majorEastAsia" w:hAnsi="New times roman" w:cstheme="majorBidi"/>
                    <w:caps/>
                    <w:sz w:val="24"/>
                    <w:szCs w:val="24"/>
                  </w:rPr>
                </w:pPr>
              </w:p>
            </w:tc>
          </w:tr>
          <w:tr w:rsidR="00220301" w:rsidRPr="00FA6E10" w:rsidTr="002203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8" w:type="pct"/>
              <w:wAfter w:w="61" w:type="pct"/>
            </w:trPr>
            <w:tc>
              <w:tcPr>
                <w:tcW w:w="4571" w:type="pct"/>
                <w:gridSpan w:val="3"/>
                <w:shd w:val="clear" w:color="auto" w:fill="auto"/>
              </w:tcPr>
              <w:p w:rsidR="00220301" w:rsidRPr="00FA6E10" w:rsidRDefault="00220301" w:rsidP="005A52D1">
                <w:pPr>
                  <w:jc w:val="center"/>
                  <w:rPr>
                    <w:rFonts w:ascii="Times New Roman" w:hAnsi="Times New Roman"/>
                    <w:b/>
                    <w:sz w:val="28"/>
                    <w:szCs w:val="28"/>
                    <w:lang w:val="en-GB"/>
                  </w:rPr>
                </w:pPr>
                <w:r w:rsidRPr="00FA6E10">
                  <w:rPr>
                    <w:rFonts w:ascii="Times New Roman" w:hAnsi="Times New Roman"/>
                    <w:b/>
                    <w:sz w:val="28"/>
                    <w:szCs w:val="28"/>
                    <w:lang w:val="en-GB"/>
                  </w:rPr>
                  <w:t>PoE Assessment Rubric</w:t>
                </w:r>
              </w:p>
            </w:tc>
          </w:tr>
          <w:tr w:rsidR="00220301" w:rsidRPr="00FA6E10" w:rsidTr="002203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8" w:type="pct"/>
              <w:wAfter w:w="61" w:type="pct"/>
            </w:trPr>
            <w:tc>
              <w:tcPr>
                <w:tcW w:w="3386" w:type="pct"/>
                <w:shd w:val="clear" w:color="auto" w:fill="DEEAF6"/>
              </w:tcPr>
              <w:p w:rsidR="00220301" w:rsidRPr="00FA6E10" w:rsidRDefault="00220301" w:rsidP="005A52D1">
                <w:pPr>
                  <w:jc w:val="center"/>
                  <w:rPr>
                    <w:rFonts w:ascii="Times New Roman" w:hAnsi="Times New Roman"/>
                    <w:b/>
                    <w:sz w:val="24"/>
                    <w:lang w:val="en-GB"/>
                  </w:rPr>
                </w:pPr>
                <w:r w:rsidRPr="00FA6E10">
                  <w:rPr>
                    <w:rFonts w:ascii="Times New Roman" w:hAnsi="Times New Roman"/>
                    <w:b/>
                    <w:sz w:val="24"/>
                    <w:lang w:val="en-GB"/>
                  </w:rPr>
                  <w:t>Criteria</w:t>
                </w:r>
              </w:p>
            </w:tc>
            <w:tc>
              <w:tcPr>
                <w:tcW w:w="651" w:type="pct"/>
                <w:shd w:val="clear" w:color="auto" w:fill="DEEAF6"/>
              </w:tcPr>
              <w:p w:rsidR="00220301" w:rsidRPr="00FA6E10" w:rsidRDefault="00220301" w:rsidP="005A52D1">
                <w:pPr>
                  <w:jc w:val="center"/>
                  <w:rPr>
                    <w:rFonts w:ascii="Times New Roman" w:hAnsi="Times New Roman"/>
                    <w:b/>
                    <w:sz w:val="24"/>
                    <w:lang w:val="en-GB"/>
                  </w:rPr>
                </w:pPr>
                <w:r w:rsidRPr="00FA6E10">
                  <w:rPr>
                    <w:rFonts w:ascii="Times New Roman" w:hAnsi="Times New Roman"/>
                    <w:b/>
                    <w:sz w:val="24"/>
                    <w:lang w:val="en-GB"/>
                  </w:rPr>
                  <w:t>Weight%</w:t>
                </w:r>
              </w:p>
            </w:tc>
            <w:tc>
              <w:tcPr>
                <w:tcW w:w="534" w:type="pct"/>
                <w:shd w:val="clear" w:color="auto" w:fill="FFFFFF"/>
              </w:tcPr>
              <w:p w:rsidR="00220301" w:rsidRPr="00FA6E10" w:rsidRDefault="00220301" w:rsidP="005A52D1">
                <w:pPr>
                  <w:rPr>
                    <w:rFonts w:ascii="Times New Roman" w:hAnsi="Times New Roman"/>
                    <w:b/>
                    <w:sz w:val="24"/>
                    <w:lang w:val="en-GB"/>
                  </w:rPr>
                </w:pPr>
                <w:r w:rsidRPr="00FA6E10">
                  <w:rPr>
                    <w:rFonts w:ascii="Times New Roman" w:hAnsi="Times New Roman"/>
                    <w:b/>
                    <w:sz w:val="24"/>
                    <w:lang w:val="en-GB"/>
                  </w:rPr>
                  <w:t>Mark</w:t>
                </w:r>
              </w:p>
            </w:tc>
          </w:tr>
          <w:tr w:rsidR="00220301" w:rsidRPr="00FA6E10" w:rsidTr="002203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8" w:type="pct"/>
              <w:wAfter w:w="61" w:type="pct"/>
            </w:trPr>
            <w:tc>
              <w:tcPr>
                <w:tcW w:w="3386" w:type="pct"/>
                <w:shd w:val="clear" w:color="auto" w:fill="auto"/>
              </w:tcPr>
              <w:p w:rsidR="00220301" w:rsidRPr="00FA6E10" w:rsidRDefault="00220301" w:rsidP="005A52D1">
                <w:pPr>
                  <w:rPr>
                    <w:rFonts w:ascii="Times New Roman" w:hAnsi="Times New Roman"/>
                    <w:sz w:val="24"/>
                    <w:lang w:val="en-GB"/>
                  </w:rPr>
                </w:pPr>
                <w:r w:rsidRPr="00FA6E10">
                  <w:rPr>
                    <w:rFonts w:ascii="Times New Roman" w:hAnsi="Times New Roman"/>
                    <w:b/>
                    <w:sz w:val="24"/>
                    <w:lang w:val="en-GB"/>
                  </w:rPr>
                  <w:t>1.</w:t>
                </w:r>
                <w:r w:rsidRPr="00FA6E10">
                  <w:rPr>
                    <w:rFonts w:ascii="Times New Roman" w:hAnsi="Times New Roman"/>
                    <w:sz w:val="24"/>
                    <w:lang w:val="en-GB"/>
                  </w:rPr>
                  <w:t xml:space="preserve"> Layout and clarity of PoE</w:t>
                </w:r>
                <w:r>
                  <w:rPr>
                    <w:rFonts w:ascii="Times New Roman" w:hAnsi="Times New Roman"/>
                    <w:sz w:val="24"/>
                    <w:lang w:val="en-GB"/>
                  </w:rPr>
                  <w:t xml:space="preserve"> document</w:t>
                </w:r>
                <w:r w:rsidRPr="00FA6E10">
                  <w:rPr>
                    <w:rFonts w:ascii="Times New Roman" w:hAnsi="Times New Roman"/>
                    <w:sz w:val="24"/>
                    <w:lang w:val="en-GB"/>
                  </w:rPr>
                  <w:t xml:space="preserve"> </w:t>
                </w:r>
              </w:p>
            </w:tc>
            <w:tc>
              <w:tcPr>
                <w:tcW w:w="651" w:type="pct"/>
                <w:shd w:val="clear" w:color="auto" w:fill="DEEAF6"/>
              </w:tcPr>
              <w:p w:rsidR="00220301" w:rsidRPr="00FA6E10" w:rsidRDefault="00220301" w:rsidP="005A52D1">
                <w:pPr>
                  <w:jc w:val="center"/>
                  <w:rPr>
                    <w:rFonts w:ascii="Times New Roman" w:hAnsi="Times New Roman"/>
                    <w:b/>
                    <w:sz w:val="24"/>
                    <w:lang w:val="en-GB"/>
                  </w:rPr>
                </w:pPr>
                <w:r w:rsidRPr="00FA6E10">
                  <w:rPr>
                    <w:rFonts w:ascii="Times New Roman" w:hAnsi="Times New Roman"/>
                    <w:b/>
                    <w:sz w:val="24"/>
                    <w:lang w:val="en-GB"/>
                  </w:rPr>
                  <w:t>1</w:t>
                </w:r>
                <w:r>
                  <w:rPr>
                    <w:rFonts w:ascii="Times New Roman" w:hAnsi="Times New Roman"/>
                    <w:b/>
                    <w:sz w:val="24"/>
                    <w:lang w:val="en-GB"/>
                  </w:rPr>
                  <w:t>0</w:t>
                </w:r>
              </w:p>
            </w:tc>
            <w:tc>
              <w:tcPr>
                <w:tcW w:w="534" w:type="pct"/>
                <w:shd w:val="clear" w:color="auto" w:fill="FFFFFF"/>
              </w:tcPr>
              <w:p w:rsidR="00220301" w:rsidRPr="00FA6E10" w:rsidRDefault="00220301" w:rsidP="005A52D1">
                <w:pPr>
                  <w:rPr>
                    <w:rFonts w:ascii="Times New Roman" w:hAnsi="Times New Roman"/>
                    <w:sz w:val="24"/>
                    <w:lang w:val="en-GB"/>
                  </w:rPr>
                </w:pPr>
                <w:r>
                  <w:rPr>
                    <w:rFonts w:ascii="Times New Roman" w:hAnsi="Times New Roman"/>
                    <w:sz w:val="24"/>
                    <w:lang w:val="en-GB"/>
                  </w:rPr>
                  <w:t>6</w:t>
                </w:r>
              </w:p>
            </w:tc>
          </w:tr>
          <w:tr w:rsidR="00220301" w:rsidRPr="00FA6E10" w:rsidTr="002203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8" w:type="pct"/>
              <w:wAfter w:w="61" w:type="pct"/>
            </w:trPr>
            <w:tc>
              <w:tcPr>
                <w:tcW w:w="3386" w:type="pct"/>
                <w:shd w:val="clear" w:color="auto" w:fill="auto"/>
              </w:tcPr>
              <w:p w:rsidR="00220301" w:rsidRPr="00FA6E10" w:rsidRDefault="00220301" w:rsidP="005A52D1">
                <w:pPr>
                  <w:rPr>
                    <w:rFonts w:ascii="Times New Roman" w:hAnsi="Times New Roman"/>
                    <w:sz w:val="24"/>
                    <w:lang w:val="en-GB"/>
                  </w:rPr>
                </w:pPr>
                <w:r w:rsidRPr="00FA6E10">
                  <w:rPr>
                    <w:rFonts w:ascii="Times New Roman" w:hAnsi="Times New Roman"/>
                    <w:b/>
                    <w:sz w:val="24"/>
                    <w:lang w:val="en-GB"/>
                  </w:rPr>
                  <w:t>2.</w:t>
                </w:r>
                <w:r w:rsidRPr="00FA6E10">
                  <w:rPr>
                    <w:rFonts w:ascii="Times New Roman" w:hAnsi="Times New Roman"/>
                    <w:sz w:val="24"/>
                    <w:lang w:val="en-GB"/>
                  </w:rPr>
                  <w:t xml:space="preserve"> Project Management Process and Project Life cycle Description</w:t>
                </w:r>
                <w:r>
                  <w:rPr>
                    <w:rFonts w:ascii="Times New Roman" w:hAnsi="Times New Roman"/>
                    <w:sz w:val="24"/>
                    <w:lang w:val="en-GB"/>
                  </w:rPr>
                  <w:t xml:space="preserve"> and insights</w:t>
                </w:r>
              </w:p>
            </w:tc>
            <w:tc>
              <w:tcPr>
                <w:tcW w:w="651" w:type="pct"/>
                <w:shd w:val="clear" w:color="auto" w:fill="DEEAF6"/>
              </w:tcPr>
              <w:p w:rsidR="00220301" w:rsidRPr="00FA6E10" w:rsidRDefault="00220301" w:rsidP="005A52D1">
                <w:pPr>
                  <w:jc w:val="center"/>
                  <w:rPr>
                    <w:rFonts w:ascii="Times New Roman" w:hAnsi="Times New Roman"/>
                    <w:b/>
                    <w:sz w:val="24"/>
                    <w:lang w:val="en-GB"/>
                  </w:rPr>
                </w:pPr>
                <w:r w:rsidRPr="00FA6E10">
                  <w:rPr>
                    <w:rFonts w:ascii="Times New Roman" w:hAnsi="Times New Roman"/>
                    <w:b/>
                    <w:sz w:val="24"/>
                    <w:lang w:val="en-GB"/>
                  </w:rPr>
                  <w:t>1</w:t>
                </w:r>
                <w:r>
                  <w:rPr>
                    <w:rFonts w:ascii="Times New Roman" w:hAnsi="Times New Roman"/>
                    <w:b/>
                    <w:sz w:val="24"/>
                    <w:lang w:val="en-GB"/>
                  </w:rPr>
                  <w:t>5</w:t>
                </w:r>
              </w:p>
            </w:tc>
            <w:tc>
              <w:tcPr>
                <w:tcW w:w="534" w:type="pct"/>
                <w:shd w:val="clear" w:color="auto" w:fill="FFFFFF"/>
              </w:tcPr>
              <w:p w:rsidR="00220301" w:rsidRPr="00FA6E10" w:rsidRDefault="00220301" w:rsidP="005A52D1">
                <w:pPr>
                  <w:rPr>
                    <w:rFonts w:ascii="Times New Roman" w:hAnsi="Times New Roman"/>
                    <w:sz w:val="24"/>
                    <w:lang w:val="en-GB"/>
                  </w:rPr>
                </w:pPr>
                <w:r>
                  <w:rPr>
                    <w:rFonts w:ascii="Times New Roman" w:hAnsi="Times New Roman"/>
                    <w:sz w:val="24"/>
                    <w:lang w:val="en-GB"/>
                  </w:rPr>
                  <w:t>12</w:t>
                </w:r>
              </w:p>
            </w:tc>
          </w:tr>
          <w:tr w:rsidR="00220301" w:rsidRPr="00FA6E10" w:rsidTr="002203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8" w:type="pct"/>
              <w:wAfter w:w="61" w:type="pct"/>
            </w:trPr>
            <w:tc>
              <w:tcPr>
                <w:tcW w:w="3386" w:type="pct"/>
                <w:shd w:val="clear" w:color="auto" w:fill="auto"/>
              </w:tcPr>
              <w:p w:rsidR="00220301" w:rsidRPr="00FA6E10" w:rsidRDefault="00220301" w:rsidP="005A52D1">
                <w:pPr>
                  <w:rPr>
                    <w:rFonts w:ascii="Times New Roman" w:hAnsi="Times New Roman"/>
                    <w:sz w:val="24"/>
                    <w:lang w:val="en-GB"/>
                  </w:rPr>
                </w:pPr>
                <w:r w:rsidRPr="00FA6E10">
                  <w:rPr>
                    <w:rFonts w:ascii="Times New Roman" w:hAnsi="Times New Roman"/>
                    <w:b/>
                    <w:sz w:val="24"/>
                    <w:lang w:val="en-GB"/>
                  </w:rPr>
                  <w:t>3.</w:t>
                </w:r>
                <w:r w:rsidRPr="00FA6E10">
                  <w:rPr>
                    <w:rFonts w:ascii="Times New Roman" w:hAnsi="Times New Roman"/>
                    <w:sz w:val="24"/>
                    <w:lang w:val="en-GB"/>
                  </w:rPr>
                  <w:t xml:space="preserve"> PMI 10 Knowledge Areas applied</w:t>
                </w:r>
                <w:r>
                  <w:rPr>
                    <w:rFonts w:ascii="Times New Roman" w:hAnsi="Times New Roman"/>
                    <w:sz w:val="24"/>
                    <w:lang w:val="en-GB"/>
                  </w:rPr>
                  <w:t xml:space="preserve"> and indicted</w:t>
                </w:r>
                <w:r w:rsidRPr="00FA6E10">
                  <w:rPr>
                    <w:rFonts w:ascii="Times New Roman" w:hAnsi="Times New Roman"/>
                    <w:sz w:val="24"/>
                    <w:lang w:val="en-GB"/>
                  </w:rPr>
                  <w:t xml:space="preserve"> in PoE </w:t>
                </w:r>
              </w:p>
            </w:tc>
            <w:tc>
              <w:tcPr>
                <w:tcW w:w="651" w:type="pct"/>
                <w:shd w:val="clear" w:color="auto" w:fill="DEEAF6"/>
              </w:tcPr>
              <w:p w:rsidR="00220301" w:rsidRPr="00FA6E10" w:rsidRDefault="00220301" w:rsidP="005A52D1">
                <w:pPr>
                  <w:jc w:val="center"/>
                  <w:rPr>
                    <w:rFonts w:ascii="Times New Roman" w:hAnsi="Times New Roman"/>
                    <w:b/>
                    <w:sz w:val="24"/>
                    <w:lang w:val="en-GB"/>
                  </w:rPr>
                </w:pPr>
                <w:r w:rsidRPr="00FA6E10">
                  <w:rPr>
                    <w:rFonts w:ascii="Times New Roman" w:hAnsi="Times New Roman"/>
                    <w:b/>
                    <w:sz w:val="24"/>
                    <w:lang w:val="en-GB"/>
                  </w:rPr>
                  <w:t>20</w:t>
                </w:r>
              </w:p>
            </w:tc>
            <w:tc>
              <w:tcPr>
                <w:tcW w:w="534" w:type="pct"/>
                <w:shd w:val="clear" w:color="auto" w:fill="FFFFFF"/>
              </w:tcPr>
              <w:p w:rsidR="00220301" w:rsidRPr="00FA6E10" w:rsidRDefault="00220301" w:rsidP="005A52D1">
                <w:pPr>
                  <w:rPr>
                    <w:rFonts w:ascii="Times New Roman" w:hAnsi="Times New Roman"/>
                    <w:sz w:val="24"/>
                    <w:lang w:val="en-GB"/>
                  </w:rPr>
                </w:pPr>
                <w:r>
                  <w:rPr>
                    <w:rFonts w:ascii="Times New Roman" w:hAnsi="Times New Roman"/>
                    <w:sz w:val="24"/>
                    <w:lang w:val="en-GB"/>
                  </w:rPr>
                  <w:t>16</w:t>
                </w:r>
              </w:p>
            </w:tc>
          </w:tr>
          <w:tr w:rsidR="00220301" w:rsidRPr="00FA6E10" w:rsidTr="002203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8" w:type="pct"/>
              <w:wAfter w:w="61" w:type="pct"/>
            </w:trPr>
            <w:tc>
              <w:tcPr>
                <w:tcW w:w="3386" w:type="pct"/>
                <w:shd w:val="clear" w:color="auto" w:fill="auto"/>
              </w:tcPr>
              <w:p w:rsidR="00220301" w:rsidRPr="00FA6E10" w:rsidRDefault="00220301" w:rsidP="005A52D1">
                <w:pPr>
                  <w:rPr>
                    <w:rFonts w:ascii="Times New Roman" w:hAnsi="Times New Roman"/>
                    <w:sz w:val="24"/>
                    <w:lang w:val="en-GB"/>
                  </w:rPr>
                </w:pPr>
                <w:r w:rsidRPr="00FA6E10">
                  <w:rPr>
                    <w:rFonts w:ascii="Times New Roman" w:hAnsi="Times New Roman"/>
                    <w:b/>
                    <w:sz w:val="24"/>
                    <w:lang w:val="en-GB"/>
                  </w:rPr>
                  <w:t>4</w:t>
                </w:r>
                <w:r w:rsidRPr="00FA6E10">
                  <w:rPr>
                    <w:rFonts w:ascii="Times New Roman" w:hAnsi="Times New Roman"/>
                    <w:sz w:val="24"/>
                    <w:lang w:val="en-GB"/>
                  </w:rPr>
                  <w:t>. IPMA ICB4 29 Competences clearly indicated and aligned with PMI 10 Knowledge Areas as applicable to your project.</w:t>
                </w:r>
              </w:p>
            </w:tc>
            <w:tc>
              <w:tcPr>
                <w:tcW w:w="651" w:type="pct"/>
                <w:shd w:val="clear" w:color="auto" w:fill="DEEAF6"/>
              </w:tcPr>
              <w:p w:rsidR="00220301" w:rsidRPr="00FA6E10" w:rsidRDefault="00220301" w:rsidP="005A52D1">
                <w:pPr>
                  <w:jc w:val="center"/>
                  <w:rPr>
                    <w:rFonts w:ascii="Times New Roman" w:hAnsi="Times New Roman"/>
                    <w:b/>
                    <w:sz w:val="24"/>
                    <w:lang w:val="en-GB"/>
                  </w:rPr>
                </w:pPr>
                <w:r w:rsidRPr="00FA6E10">
                  <w:rPr>
                    <w:rFonts w:ascii="Times New Roman" w:hAnsi="Times New Roman"/>
                    <w:b/>
                    <w:sz w:val="24"/>
                    <w:lang w:val="en-GB"/>
                  </w:rPr>
                  <w:t>20</w:t>
                </w:r>
              </w:p>
            </w:tc>
            <w:tc>
              <w:tcPr>
                <w:tcW w:w="534" w:type="pct"/>
                <w:shd w:val="clear" w:color="auto" w:fill="FFFFFF"/>
              </w:tcPr>
              <w:p w:rsidR="00220301" w:rsidRPr="00FA6E10" w:rsidRDefault="00220301" w:rsidP="005A52D1">
                <w:pPr>
                  <w:rPr>
                    <w:rFonts w:ascii="Times New Roman" w:hAnsi="Times New Roman"/>
                    <w:sz w:val="24"/>
                    <w:lang w:val="en-GB"/>
                  </w:rPr>
                </w:pPr>
                <w:r>
                  <w:rPr>
                    <w:rFonts w:ascii="Times New Roman" w:hAnsi="Times New Roman"/>
                    <w:sz w:val="24"/>
                    <w:lang w:val="en-GB"/>
                  </w:rPr>
                  <w:t>5</w:t>
                </w:r>
              </w:p>
            </w:tc>
          </w:tr>
          <w:tr w:rsidR="00220301" w:rsidRPr="00FA6E10" w:rsidTr="002203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8" w:type="pct"/>
              <w:wAfter w:w="61" w:type="pct"/>
            </w:trPr>
            <w:tc>
              <w:tcPr>
                <w:tcW w:w="3386" w:type="pct"/>
                <w:shd w:val="clear" w:color="auto" w:fill="auto"/>
              </w:tcPr>
              <w:p w:rsidR="00220301" w:rsidRPr="00FA6E10" w:rsidRDefault="00220301" w:rsidP="005A52D1">
                <w:pPr>
                  <w:rPr>
                    <w:rFonts w:ascii="Times New Roman" w:hAnsi="Times New Roman"/>
                    <w:sz w:val="24"/>
                    <w:lang w:val="en-GB"/>
                  </w:rPr>
                </w:pPr>
                <w:r w:rsidRPr="00FA6E10">
                  <w:rPr>
                    <w:rFonts w:ascii="Times New Roman" w:hAnsi="Times New Roman"/>
                    <w:b/>
                    <w:sz w:val="24"/>
                    <w:lang w:val="en-GB"/>
                  </w:rPr>
                  <w:t>5</w:t>
                </w:r>
                <w:r w:rsidRPr="00FA6E10">
                  <w:rPr>
                    <w:rFonts w:ascii="Times New Roman" w:hAnsi="Times New Roman"/>
                    <w:sz w:val="24"/>
                    <w:lang w:val="en-GB"/>
                  </w:rPr>
                  <w:t>. Use of Diagrams, Tables, Figures – illustrations to support Theory and Practice of Project Management.</w:t>
                </w:r>
              </w:p>
            </w:tc>
            <w:tc>
              <w:tcPr>
                <w:tcW w:w="651" w:type="pct"/>
                <w:shd w:val="clear" w:color="auto" w:fill="DEEAF6"/>
              </w:tcPr>
              <w:p w:rsidR="00220301" w:rsidRPr="00FA6E10" w:rsidRDefault="00220301" w:rsidP="005A52D1">
                <w:pPr>
                  <w:jc w:val="center"/>
                  <w:rPr>
                    <w:rFonts w:ascii="Times New Roman" w:hAnsi="Times New Roman"/>
                    <w:b/>
                    <w:sz w:val="24"/>
                    <w:lang w:val="en-GB"/>
                  </w:rPr>
                </w:pPr>
                <w:r w:rsidRPr="00FA6E10">
                  <w:rPr>
                    <w:rFonts w:ascii="Times New Roman" w:hAnsi="Times New Roman"/>
                    <w:b/>
                    <w:sz w:val="24"/>
                    <w:lang w:val="en-GB"/>
                  </w:rPr>
                  <w:t>10</w:t>
                </w:r>
              </w:p>
            </w:tc>
            <w:tc>
              <w:tcPr>
                <w:tcW w:w="534" w:type="pct"/>
                <w:shd w:val="clear" w:color="auto" w:fill="FFFFFF"/>
              </w:tcPr>
              <w:p w:rsidR="00220301" w:rsidRPr="00FA6E10" w:rsidRDefault="00220301" w:rsidP="005A52D1">
                <w:pPr>
                  <w:rPr>
                    <w:rFonts w:ascii="Times New Roman" w:hAnsi="Times New Roman"/>
                    <w:sz w:val="24"/>
                    <w:lang w:val="en-GB"/>
                  </w:rPr>
                </w:pPr>
                <w:r>
                  <w:rPr>
                    <w:rFonts w:ascii="Times New Roman" w:hAnsi="Times New Roman"/>
                    <w:sz w:val="24"/>
                    <w:lang w:val="en-GB"/>
                  </w:rPr>
                  <w:t>8</w:t>
                </w:r>
              </w:p>
            </w:tc>
          </w:tr>
          <w:tr w:rsidR="00220301" w:rsidRPr="00FA6E10" w:rsidTr="002203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8" w:type="pct"/>
              <w:wAfter w:w="61" w:type="pct"/>
            </w:trPr>
            <w:tc>
              <w:tcPr>
                <w:tcW w:w="3386" w:type="pct"/>
                <w:shd w:val="clear" w:color="auto" w:fill="auto"/>
              </w:tcPr>
              <w:p w:rsidR="00220301" w:rsidRPr="00FA6E10" w:rsidRDefault="00220301" w:rsidP="005A52D1">
                <w:pPr>
                  <w:rPr>
                    <w:rFonts w:ascii="Times New Roman" w:hAnsi="Times New Roman"/>
                    <w:sz w:val="24"/>
                    <w:lang w:val="en-GB"/>
                  </w:rPr>
                </w:pPr>
                <w:r w:rsidRPr="00FA6E10">
                  <w:rPr>
                    <w:rFonts w:ascii="Times New Roman" w:hAnsi="Times New Roman"/>
                    <w:b/>
                    <w:sz w:val="24"/>
                    <w:lang w:val="en-GB"/>
                  </w:rPr>
                  <w:t>6.</w:t>
                </w:r>
                <w:r w:rsidRPr="00FA6E10">
                  <w:rPr>
                    <w:rFonts w:ascii="Times New Roman" w:hAnsi="Times New Roman"/>
                    <w:sz w:val="24"/>
                    <w:lang w:val="en-GB"/>
                  </w:rPr>
                  <w:t xml:space="preserve"> References used</w:t>
                </w:r>
              </w:p>
            </w:tc>
            <w:tc>
              <w:tcPr>
                <w:tcW w:w="651" w:type="pct"/>
                <w:shd w:val="clear" w:color="auto" w:fill="DEEAF6"/>
              </w:tcPr>
              <w:p w:rsidR="00220301" w:rsidRPr="00FA6E10" w:rsidRDefault="00220301" w:rsidP="005A52D1">
                <w:pPr>
                  <w:jc w:val="center"/>
                  <w:rPr>
                    <w:rFonts w:ascii="Times New Roman" w:hAnsi="Times New Roman"/>
                    <w:b/>
                    <w:sz w:val="24"/>
                    <w:lang w:val="en-GB"/>
                  </w:rPr>
                </w:pPr>
                <w:r w:rsidRPr="00FA6E10">
                  <w:rPr>
                    <w:rFonts w:ascii="Times New Roman" w:hAnsi="Times New Roman"/>
                    <w:b/>
                    <w:sz w:val="24"/>
                    <w:lang w:val="en-GB"/>
                  </w:rPr>
                  <w:t>10</w:t>
                </w:r>
              </w:p>
            </w:tc>
            <w:tc>
              <w:tcPr>
                <w:tcW w:w="534" w:type="pct"/>
                <w:shd w:val="clear" w:color="auto" w:fill="FFFFFF"/>
              </w:tcPr>
              <w:p w:rsidR="00220301" w:rsidRPr="00FA6E10" w:rsidRDefault="00220301" w:rsidP="005A52D1">
                <w:pPr>
                  <w:rPr>
                    <w:rFonts w:ascii="Times New Roman" w:hAnsi="Times New Roman"/>
                    <w:sz w:val="24"/>
                    <w:lang w:val="en-GB"/>
                  </w:rPr>
                </w:pPr>
                <w:r>
                  <w:rPr>
                    <w:rFonts w:ascii="Times New Roman" w:hAnsi="Times New Roman"/>
                    <w:sz w:val="24"/>
                    <w:lang w:val="en-GB"/>
                  </w:rPr>
                  <w:t>5</w:t>
                </w:r>
              </w:p>
            </w:tc>
          </w:tr>
          <w:tr w:rsidR="00220301" w:rsidRPr="00FA6E10" w:rsidTr="002203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8" w:type="pct"/>
              <w:wAfter w:w="61" w:type="pct"/>
            </w:trPr>
            <w:tc>
              <w:tcPr>
                <w:tcW w:w="3386" w:type="pct"/>
                <w:shd w:val="clear" w:color="auto" w:fill="auto"/>
              </w:tcPr>
              <w:p w:rsidR="00220301" w:rsidRPr="00FA6E10" w:rsidRDefault="00220301" w:rsidP="005A52D1">
                <w:pPr>
                  <w:rPr>
                    <w:rFonts w:ascii="Times New Roman" w:hAnsi="Times New Roman"/>
                    <w:sz w:val="24"/>
                    <w:lang w:val="en-GB"/>
                  </w:rPr>
                </w:pPr>
                <w:r w:rsidRPr="00FA6E10">
                  <w:rPr>
                    <w:rFonts w:ascii="Times New Roman" w:hAnsi="Times New Roman"/>
                    <w:b/>
                    <w:sz w:val="24"/>
                    <w:lang w:val="en-GB"/>
                  </w:rPr>
                  <w:t>7.</w:t>
                </w:r>
                <w:r w:rsidRPr="00FA6E10">
                  <w:rPr>
                    <w:rFonts w:ascii="Times New Roman" w:hAnsi="Times New Roman"/>
                    <w:sz w:val="24"/>
                    <w:lang w:val="en-GB"/>
                  </w:rPr>
                  <w:t xml:space="preserve"> Reflections on Your Learning Journey (Start to end of module)</w:t>
                </w:r>
              </w:p>
            </w:tc>
            <w:tc>
              <w:tcPr>
                <w:tcW w:w="651" w:type="pct"/>
                <w:shd w:val="clear" w:color="auto" w:fill="DEEAF6"/>
              </w:tcPr>
              <w:p w:rsidR="00220301" w:rsidRPr="00FA6E10" w:rsidRDefault="00220301" w:rsidP="005A52D1">
                <w:pPr>
                  <w:jc w:val="center"/>
                  <w:rPr>
                    <w:rFonts w:ascii="Times New Roman" w:hAnsi="Times New Roman"/>
                    <w:b/>
                    <w:sz w:val="24"/>
                    <w:lang w:val="en-GB"/>
                  </w:rPr>
                </w:pPr>
                <w:r w:rsidRPr="00FA6E10">
                  <w:rPr>
                    <w:rFonts w:ascii="Times New Roman" w:hAnsi="Times New Roman"/>
                    <w:b/>
                    <w:sz w:val="24"/>
                    <w:lang w:val="en-GB"/>
                  </w:rPr>
                  <w:t>15</w:t>
                </w:r>
              </w:p>
            </w:tc>
            <w:tc>
              <w:tcPr>
                <w:tcW w:w="534" w:type="pct"/>
                <w:shd w:val="clear" w:color="auto" w:fill="FFFFFF"/>
              </w:tcPr>
              <w:p w:rsidR="00220301" w:rsidRPr="00FA6E10" w:rsidRDefault="00220301" w:rsidP="005A52D1">
                <w:pPr>
                  <w:rPr>
                    <w:rFonts w:ascii="Times New Roman" w:hAnsi="Times New Roman"/>
                    <w:sz w:val="24"/>
                    <w:lang w:val="en-GB"/>
                  </w:rPr>
                </w:pPr>
                <w:r>
                  <w:rPr>
                    <w:rFonts w:ascii="Times New Roman" w:hAnsi="Times New Roman"/>
                    <w:sz w:val="24"/>
                    <w:lang w:val="en-GB"/>
                  </w:rPr>
                  <w:t>10</w:t>
                </w:r>
              </w:p>
            </w:tc>
          </w:tr>
          <w:tr w:rsidR="00220301" w:rsidRPr="00FA6E10" w:rsidTr="0022030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8" w:type="pct"/>
              <w:wAfter w:w="61" w:type="pct"/>
            </w:trPr>
            <w:tc>
              <w:tcPr>
                <w:tcW w:w="3386" w:type="pct"/>
                <w:shd w:val="clear" w:color="auto" w:fill="9CC2E5"/>
              </w:tcPr>
              <w:p w:rsidR="00220301" w:rsidRPr="00FA6E10" w:rsidRDefault="00220301" w:rsidP="005A52D1">
                <w:pPr>
                  <w:rPr>
                    <w:rFonts w:ascii="Times New Roman" w:hAnsi="Times New Roman"/>
                    <w:b/>
                    <w:sz w:val="24"/>
                    <w:lang w:val="en-GB"/>
                  </w:rPr>
                </w:pPr>
                <w:r w:rsidRPr="00FA6E10">
                  <w:rPr>
                    <w:rFonts w:ascii="Times New Roman" w:hAnsi="Times New Roman"/>
                    <w:b/>
                    <w:sz w:val="24"/>
                    <w:lang w:val="en-GB"/>
                  </w:rPr>
                  <w:t>TOTAL SCORE</w:t>
                </w:r>
              </w:p>
            </w:tc>
            <w:tc>
              <w:tcPr>
                <w:tcW w:w="651" w:type="pct"/>
                <w:shd w:val="clear" w:color="auto" w:fill="9CC2E5"/>
              </w:tcPr>
              <w:p w:rsidR="00220301" w:rsidRPr="00FA6E10" w:rsidRDefault="00220301" w:rsidP="005A52D1">
                <w:pPr>
                  <w:jc w:val="center"/>
                  <w:rPr>
                    <w:rFonts w:ascii="Times New Roman" w:hAnsi="Times New Roman"/>
                    <w:b/>
                    <w:sz w:val="24"/>
                    <w:lang w:val="en-GB"/>
                  </w:rPr>
                </w:pPr>
                <w:r w:rsidRPr="00FA6E10">
                  <w:rPr>
                    <w:rFonts w:ascii="Times New Roman" w:hAnsi="Times New Roman"/>
                    <w:b/>
                    <w:sz w:val="24"/>
                    <w:lang w:val="en-GB"/>
                  </w:rPr>
                  <w:t>100</w:t>
                </w:r>
              </w:p>
            </w:tc>
            <w:tc>
              <w:tcPr>
                <w:tcW w:w="534" w:type="pct"/>
                <w:shd w:val="clear" w:color="auto" w:fill="FFFFFF"/>
              </w:tcPr>
              <w:p w:rsidR="00220301" w:rsidRPr="00FA6E10" w:rsidRDefault="00220301" w:rsidP="005A52D1">
                <w:pPr>
                  <w:rPr>
                    <w:rFonts w:ascii="Times New Roman" w:hAnsi="Times New Roman"/>
                    <w:sz w:val="24"/>
                    <w:lang w:val="en-GB"/>
                  </w:rPr>
                </w:pPr>
                <w:r>
                  <w:rPr>
                    <w:rFonts w:ascii="Times New Roman" w:hAnsi="Times New Roman"/>
                    <w:sz w:val="24"/>
                    <w:lang w:val="en-GB"/>
                  </w:rPr>
                  <w:t>62</w:t>
                </w:r>
              </w:p>
            </w:tc>
          </w:tr>
          <w:tr w:rsidR="0000093D" w:rsidRPr="00673740" w:rsidTr="00220301">
            <w:trPr>
              <w:trHeight w:val="1440"/>
              <w:jc w:val="center"/>
            </w:trPr>
            <w:tc>
              <w:tcPr>
                <w:tcW w:w="5000" w:type="pct"/>
                <w:gridSpan w:val="5"/>
                <w:tcBorders>
                  <w:bottom w:val="single" w:sz="4" w:space="0" w:color="4F81BD" w:themeColor="accent1"/>
                </w:tcBorders>
                <w:vAlign w:val="center"/>
              </w:tcPr>
              <w:p w:rsidR="00220301" w:rsidRDefault="00220301" w:rsidP="00673740">
                <w:pPr>
                  <w:pStyle w:val="NoSpacing"/>
                  <w:spacing w:line="360" w:lineRule="auto"/>
                  <w:jc w:val="both"/>
                  <w:rPr>
                    <w:rFonts w:ascii="New times roman" w:eastAsiaTheme="majorEastAsia" w:hAnsi="New times roman" w:cstheme="majorBidi"/>
                    <w:b/>
                    <w:sz w:val="24"/>
                    <w:szCs w:val="24"/>
                  </w:rPr>
                </w:pPr>
              </w:p>
              <w:p w:rsidR="00220301" w:rsidRDefault="00220301" w:rsidP="00673740">
                <w:pPr>
                  <w:pStyle w:val="NoSpacing"/>
                  <w:spacing w:line="360" w:lineRule="auto"/>
                  <w:jc w:val="both"/>
                  <w:rPr>
                    <w:rFonts w:ascii="New times roman" w:eastAsiaTheme="majorEastAsia" w:hAnsi="New times roman" w:cstheme="majorBidi"/>
                    <w:b/>
                    <w:sz w:val="24"/>
                    <w:szCs w:val="24"/>
                  </w:rPr>
                </w:pPr>
              </w:p>
              <w:p w:rsidR="00220301" w:rsidRDefault="00220301" w:rsidP="00673740">
                <w:pPr>
                  <w:pStyle w:val="NoSpacing"/>
                  <w:spacing w:line="360" w:lineRule="auto"/>
                  <w:jc w:val="both"/>
                  <w:rPr>
                    <w:rFonts w:ascii="New times roman" w:eastAsiaTheme="majorEastAsia" w:hAnsi="New times roman" w:cstheme="majorBidi"/>
                    <w:b/>
                    <w:sz w:val="24"/>
                    <w:szCs w:val="24"/>
                  </w:rPr>
                </w:pPr>
              </w:p>
              <w:p w:rsidR="00220301" w:rsidRDefault="00220301" w:rsidP="00673740">
                <w:pPr>
                  <w:pStyle w:val="NoSpacing"/>
                  <w:spacing w:line="360" w:lineRule="auto"/>
                  <w:jc w:val="both"/>
                  <w:rPr>
                    <w:rFonts w:ascii="New times roman" w:eastAsiaTheme="majorEastAsia" w:hAnsi="New times roman" w:cstheme="majorBidi"/>
                    <w:b/>
                    <w:sz w:val="24"/>
                    <w:szCs w:val="24"/>
                  </w:rPr>
                </w:pPr>
              </w:p>
              <w:p w:rsidR="00220301" w:rsidRDefault="00220301" w:rsidP="00673740">
                <w:pPr>
                  <w:pStyle w:val="NoSpacing"/>
                  <w:spacing w:line="360" w:lineRule="auto"/>
                  <w:jc w:val="both"/>
                  <w:rPr>
                    <w:rFonts w:ascii="New times roman" w:eastAsiaTheme="majorEastAsia" w:hAnsi="New times roman" w:cstheme="majorBidi"/>
                    <w:b/>
                    <w:sz w:val="24"/>
                    <w:szCs w:val="24"/>
                  </w:rPr>
                </w:pPr>
              </w:p>
              <w:p w:rsidR="00220301" w:rsidRDefault="00220301" w:rsidP="00673740">
                <w:pPr>
                  <w:pStyle w:val="NoSpacing"/>
                  <w:spacing w:line="360" w:lineRule="auto"/>
                  <w:jc w:val="both"/>
                  <w:rPr>
                    <w:rFonts w:ascii="New times roman" w:eastAsiaTheme="majorEastAsia" w:hAnsi="New times roman" w:cstheme="majorBidi"/>
                    <w:b/>
                    <w:sz w:val="24"/>
                    <w:szCs w:val="24"/>
                  </w:rPr>
                </w:pPr>
              </w:p>
              <w:p w:rsidR="00220301" w:rsidRDefault="00220301" w:rsidP="00673740">
                <w:pPr>
                  <w:pStyle w:val="NoSpacing"/>
                  <w:spacing w:line="360" w:lineRule="auto"/>
                  <w:jc w:val="both"/>
                  <w:rPr>
                    <w:rFonts w:ascii="New times roman" w:eastAsiaTheme="majorEastAsia" w:hAnsi="New times roman" w:cstheme="majorBidi"/>
                    <w:b/>
                    <w:sz w:val="24"/>
                    <w:szCs w:val="24"/>
                  </w:rPr>
                </w:pPr>
              </w:p>
              <w:sdt>
                <w:sdtPr>
                  <w:rPr>
                    <w:rFonts w:ascii="New times roman" w:eastAsiaTheme="majorEastAsia" w:hAnsi="New times roman" w:cstheme="majorBidi"/>
                    <w:b/>
                    <w:sz w:val="24"/>
                    <w:szCs w:val="24"/>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p w:rsidR="0000093D" w:rsidRPr="00673740" w:rsidRDefault="001D6BD7" w:rsidP="00673740">
                    <w:pPr>
                      <w:pStyle w:val="NoSpacing"/>
                      <w:spacing w:line="360" w:lineRule="auto"/>
                      <w:jc w:val="both"/>
                      <w:rPr>
                        <w:rFonts w:ascii="New times roman" w:eastAsiaTheme="majorEastAsia" w:hAnsi="New times roman" w:cstheme="majorBidi"/>
                        <w:sz w:val="24"/>
                        <w:szCs w:val="24"/>
                      </w:rPr>
                    </w:pPr>
                    <w:r>
                      <w:rPr>
                        <w:rFonts w:ascii="New times roman" w:eastAsiaTheme="majorEastAsia" w:hAnsi="New times roman" w:cstheme="majorBidi"/>
                        <w:b/>
                        <w:sz w:val="24"/>
                        <w:szCs w:val="24"/>
                      </w:rPr>
                      <w:t>GPRM521  POE</w:t>
                    </w:r>
                  </w:p>
                </w:sdtContent>
              </w:sdt>
            </w:tc>
          </w:tr>
          <w:tr w:rsidR="0000093D" w:rsidRPr="00673740" w:rsidTr="00220301">
            <w:trPr>
              <w:trHeight w:val="720"/>
              <w:jc w:val="center"/>
            </w:trPr>
            <w:sdt>
              <w:sdtPr>
                <w:rPr>
                  <w:rFonts w:ascii="New times roman" w:eastAsiaTheme="majorEastAsia" w:hAnsi="New times roman" w:cstheme="majorBidi"/>
                  <w:b/>
                  <w:sz w:val="24"/>
                  <w:szCs w:val="2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gridSpan w:val="5"/>
                    <w:tcBorders>
                      <w:top w:val="single" w:sz="4" w:space="0" w:color="4F81BD" w:themeColor="accent1"/>
                    </w:tcBorders>
                    <w:vAlign w:val="center"/>
                  </w:tcPr>
                  <w:p w:rsidR="0000093D" w:rsidRPr="00673740" w:rsidRDefault="00543F86" w:rsidP="00673740">
                    <w:pPr>
                      <w:pStyle w:val="NoSpacing"/>
                      <w:spacing w:line="360" w:lineRule="auto"/>
                      <w:jc w:val="both"/>
                      <w:rPr>
                        <w:rFonts w:ascii="New times roman" w:eastAsiaTheme="majorEastAsia" w:hAnsi="New times roman" w:cstheme="majorBidi"/>
                        <w:b/>
                        <w:sz w:val="24"/>
                        <w:szCs w:val="24"/>
                      </w:rPr>
                    </w:pPr>
                    <w:r w:rsidRPr="00673740">
                      <w:rPr>
                        <w:rFonts w:ascii="New times roman" w:eastAsiaTheme="majorEastAsia" w:hAnsi="New times roman" w:cstheme="majorBidi"/>
                        <w:b/>
                        <w:sz w:val="24"/>
                        <w:szCs w:val="24"/>
                      </w:rPr>
                      <w:t>S’hlangu fruits and vegetable production farm</w:t>
                    </w:r>
                  </w:p>
                </w:tc>
              </w:sdtContent>
            </w:sdt>
          </w:tr>
          <w:tr w:rsidR="0000093D" w:rsidRPr="00673740" w:rsidTr="00220301">
            <w:trPr>
              <w:trHeight w:val="360"/>
              <w:jc w:val="center"/>
            </w:trPr>
            <w:tc>
              <w:tcPr>
                <w:tcW w:w="5000" w:type="pct"/>
                <w:gridSpan w:val="5"/>
                <w:vAlign w:val="center"/>
              </w:tcPr>
              <w:p w:rsidR="0000093D" w:rsidRPr="00673740" w:rsidRDefault="0000093D" w:rsidP="00673740">
                <w:pPr>
                  <w:pStyle w:val="NoSpacing"/>
                  <w:spacing w:line="360" w:lineRule="auto"/>
                  <w:jc w:val="both"/>
                  <w:rPr>
                    <w:rFonts w:ascii="New times roman" w:hAnsi="New times roman"/>
                    <w:sz w:val="24"/>
                    <w:szCs w:val="24"/>
                  </w:rPr>
                </w:pPr>
              </w:p>
            </w:tc>
          </w:tr>
          <w:tr w:rsidR="0000093D" w:rsidRPr="00673740" w:rsidTr="00220301">
            <w:trPr>
              <w:trHeight w:val="360"/>
              <w:jc w:val="center"/>
            </w:trPr>
            <w:sdt>
              <w:sdtPr>
                <w:rPr>
                  <w:rFonts w:ascii="New times roman" w:hAnsi="New times roman"/>
                  <w:b/>
                  <w:bCs/>
                  <w:sz w:val="24"/>
                  <w:szCs w:val="24"/>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gridSpan w:val="5"/>
                    <w:vAlign w:val="center"/>
                  </w:tcPr>
                  <w:p w:rsidR="0000093D" w:rsidRPr="00673740" w:rsidRDefault="00543F86" w:rsidP="00673740">
                    <w:pPr>
                      <w:pStyle w:val="NoSpacing"/>
                      <w:spacing w:line="360" w:lineRule="auto"/>
                      <w:jc w:val="both"/>
                      <w:rPr>
                        <w:rFonts w:ascii="New times roman" w:hAnsi="New times roman"/>
                        <w:b/>
                        <w:bCs/>
                        <w:sz w:val="24"/>
                        <w:szCs w:val="24"/>
                      </w:rPr>
                    </w:pPr>
                    <w:r w:rsidRPr="00673740">
                      <w:rPr>
                        <w:rFonts w:ascii="New times roman" w:hAnsi="New times roman"/>
                        <w:b/>
                        <w:bCs/>
                        <w:sz w:val="24"/>
                        <w:szCs w:val="24"/>
                      </w:rPr>
                      <w:t>Luphoko N.B</w:t>
                    </w:r>
                    <w:r w:rsidR="00B41141" w:rsidRPr="00673740">
                      <w:rPr>
                        <w:rFonts w:ascii="New times roman" w:hAnsi="New times roman"/>
                        <w:b/>
                        <w:bCs/>
                        <w:sz w:val="24"/>
                        <w:szCs w:val="24"/>
                      </w:rPr>
                      <w:t xml:space="preserve"> </w:t>
                    </w:r>
                    <w:r w:rsidR="00A451F7" w:rsidRPr="00673740">
                      <w:rPr>
                        <w:rFonts w:ascii="New times roman" w:hAnsi="New times roman"/>
                        <w:b/>
                        <w:bCs/>
                        <w:sz w:val="24"/>
                        <w:szCs w:val="24"/>
                      </w:rPr>
                      <w:t xml:space="preserve">      </w:t>
                    </w:r>
                    <w:r w:rsidR="00B41141" w:rsidRPr="00673740">
                      <w:rPr>
                        <w:rFonts w:ascii="New times roman" w:hAnsi="New times roman"/>
                        <w:b/>
                        <w:bCs/>
                        <w:sz w:val="24"/>
                        <w:szCs w:val="24"/>
                      </w:rPr>
                      <w:t>23112085</w:t>
                    </w:r>
                  </w:p>
                </w:tc>
              </w:sdtContent>
            </w:sdt>
          </w:tr>
          <w:tr w:rsidR="0000093D" w:rsidRPr="00673740" w:rsidTr="00220301">
            <w:trPr>
              <w:trHeight w:val="360"/>
              <w:jc w:val="center"/>
            </w:trPr>
            <w:sdt>
              <w:sdtPr>
                <w:rPr>
                  <w:rFonts w:ascii="New times roman" w:hAnsi="New times roman"/>
                  <w:b/>
                  <w:bCs/>
                  <w:sz w:val="24"/>
                  <w:szCs w:val="24"/>
                </w:rPr>
                <w:alias w:val="Date"/>
                <w:id w:val="516659546"/>
                <w:dataBinding w:prefixMappings="xmlns:ns0='http://schemas.microsoft.com/office/2006/coverPageProps'" w:xpath="/ns0:CoverPageProperties[1]/ns0:PublishDate[1]" w:storeItemID="{55AF091B-3C7A-41E3-B477-F2FDAA23CFDA}"/>
                <w:date w:fullDate="2020-11-20T00:00:00Z">
                  <w:dateFormat w:val="M/d/yyyy"/>
                  <w:lid w:val="en-US"/>
                  <w:storeMappedDataAs w:val="dateTime"/>
                  <w:calendar w:val="gregorian"/>
                </w:date>
              </w:sdtPr>
              <w:sdtEndPr/>
              <w:sdtContent>
                <w:tc>
                  <w:tcPr>
                    <w:tcW w:w="5000" w:type="pct"/>
                    <w:gridSpan w:val="5"/>
                    <w:vAlign w:val="center"/>
                  </w:tcPr>
                  <w:p w:rsidR="0000093D" w:rsidRPr="00673740" w:rsidRDefault="0036535C" w:rsidP="00673740">
                    <w:pPr>
                      <w:pStyle w:val="NoSpacing"/>
                      <w:spacing w:line="360" w:lineRule="auto"/>
                      <w:jc w:val="both"/>
                      <w:rPr>
                        <w:rFonts w:ascii="New times roman" w:hAnsi="New times roman"/>
                        <w:b/>
                        <w:bCs/>
                        <w:sz w:val="24"/>
                        <w:szCs w:val="24"/>
                      </w:rPr>
                    </w:pPr>
                    <w:r>
                      <w:rPr>
                        <w:rFonts w:ascii="New times roman" w:hAnsi="New times roman"/>
                        <w:b/>
                        <w:bCs/>
                        <w:sz w:val="24"/>
                        <w:szCs w:val="24"/>
                        <w:lang w:val="en-US"/>
                      </w:rPr>
                      <w:t>11/20/2020</w:t>
                    </w:r>
                  </w:p>
                </w:tc>
              </w:sdtContent>
            </w:sdt>
          </w:tr>
        </w:tbl>
        <w:p w:rsidR="0000093D" w:rsidRPr="00673740" w:rsidRDefault="0000093D" w:rsidP="00673740">
          <w:pPr>
            <w:jc w:val="both"/>
            <w:rPr>
              <w:rFonts w:ascii="New times roman" w:hAnsi="New times roman"/>
              <w:sz w:val="24"/>
              <w:szCs w:val="24"/>
            </w:rPr>
          </w:pPr>
        </w:p>
        <w:p w:rsidR="0000093D" w:rsidRPr="00673740" w:rsidRDefault="0000093D" w:rsidP="00673740">
          <w:pPr>
            <w:jc w:val="both"/>
            <w:rPr>
              <w:rFonts w:ascii="New times roman" w:hAnsi="New times roman"/>
              <w:sz w:val="24"/>
              <w:szCs w:val="24"/>
            </w:rPr>
          </w:pPr>
        </w:p>
        <w:tbl>
          <w:tblPr>
            <w:tblpPr w:leftFromText="187" w:rightFromText="187" w:horzAnchor="margin" w:tblpXSpec="center" w:tblpYSpec="bottom"/>
            <w:tblW w:w="5000" w:type="pct"/>
            <w:tblLook w:val="04A0" w:firstRow="1" w:lastRow="0" w:firstColumn="1" w:lastColumn="0" w:noHBand="0" w:noVBand="1"/>
          </w:tblPr>
          <w:tblGrid>
            <w:gridCol w:w="9242"/>
          </w:tblGrid>
          <w:tr w:rsidR="0000093D" w:rsidRPr="00673740">
            <w:sdt>
              <w:sdtPr>
                <w:rPr>
                  <w:rFonts w:ascii="New times roman" w:hAnsi="New times roman"/>
                  <w:sz w:val="24"/>
                  <w:szCs w:val="24"/>
                </w:rPr>
                <w:alias w:val="Abstract"/>
                <w:id w:val="8276291"/>
                <w:dataBinding w:prefixMappings="xmlns:ns0='http://schemas.microsoft.com/office/2006/coverPageProps'" w:xpath="/ns0:CoverPageProperties[1]/ns0:Abstract[1]" w:storeItemID="{55AF091B-3C7A-41E3-B477-F2FDAA23CFDA}"/>
                <w:text/>
              </w:sdtPr>
              <w:sdtEndPr/>
              <w:sdtContent>
                <w:tc>
                  <w:tcPr>
                    <w:tcW w:w="5000" w:type="pct"/>
                  </w:tcPr>
                  <w:p w:rsidR="0000093D" w:rsidRPr="00673740" w:rsidRDefault="00543F86" w:rsidP="00673740">
                    <w:pPr>
                      <w:pStyle w:val="NoSpacing"/>
                      <w:spacing w:line="360" w:lineRule="auto"/>
                      <w:jc w:val="both"/>
                      <w:rPr>
                        <w:rFonts w:ascii="New times roman" w:hAnsi="New times roman"/>
                        <w:sz w:val="24"/>
                        <w:szCs w:val="24"/>
                      </w:rPr>
                    </w:pPr>
                    <w:r w:rsidRPr="00673740">
                      <w:rPr>
                        <w:rFonts w:ascii="New times roman" w:hAnsi="New times roman"/>
                        <w:sz w:val="24"/>
                        <w:szCs w:val="24"/>
                      </w:rPr>
                      <w:t xml:space="preserve"> Declaration by the student</w:t>
                    </w:r>
                    <w:r w:rsidR="00E47B9F" w:rsidRPr="00673740">
                      <w:rPr>
                        <w:rFonts w:ascii="New times roman" w:hAnsi="New times roman"/>
                        <w:sz w:val="24"/>
                        <w:szCs w:val="24"/>
                      </w:rPr>
                      <w:t xml:space="preserve"> </w:t>
                    </w:r>
                    <w:r w:rsidRPr="00673740">
                      <w:rPr>
                        <w:rFonts w:ascii="New times roman" w:hAnsi="New times roman"/>
                        <w:sz w:val="24"/>
                        <w:szCs w:val="24"/>
                      </w:rPr>
                      <w:t>I hereby declare that I Nompendulo Luphoko student of Supply chain management at Northwest University have given original and authentic information, data and maintained full confidentiality to the best of my knowledge in the project report titled “S’hlangu fruits and vegetables production farm project, not any of this information has been used for any other assignments.</w:t>
                    </w:r>
                  </w:p>
                </w:tc>
              </w:sdtContent>
            </w:sdt>
          </w:tr>
        </w:tbl>
        <w:p w:rsidR="0000093D" w:rsidRPr="00673740" w:rsidRDefault="0000093D" w:rsidP="00673740">
          <w:pPr>
            <w:jc w:val="both"/>
            <w:rPr>
              <w:rFonts w:ascii="New times roman" w:hAnsi="New times roman"/>
              <w:sz w:val="24"/>
              <w:szCs w:val="24"/>
            </w:rPr>
          </w:pPr>
        </w:p>
        <w:p w:rsidR="0000093D" w:rsidRPr="00673740" w:rsidRDefault="0000093D" w:rsidP="00673740">
          <w:pPr>
            <w:jc w:val="both"/>
            <w:rPr>
              <w:rFonts w:ascii="New times roman" w:hAnsi="New times roman"/>
              <w:b/>
              <w:sz w:val="24"/>
              <w:szCs w:val="24"/>
              <w:u w:val="single"/>
            </w:rPr>
          </w:pPr>
          <w:r w:rsidRPr="00673740">
            <w:rPr>
              <w:rFonts w:ascii="New times roman" w:hAnsi="New times roman"/>
              <w:b/>
              <w:sz w:val="24"/>
              <w:szCs w:val="24"/>
              <w:u w:val="single"/>
            </w:rPr>
            <w:br w:type="page"/>
          </w:r>
        </w:p>
      </w:sdtContent>
    </w:sdt>
    <w:p w:rsidR="00EF16FB" w:rsidRPr="00673740" w:rsidRDefault="004E4255" w:rsidP="00673740">
      <w:pPr>
        <w:jc w:val="both"/>
        <w:rPr>
          <w:rFonts w:ascii="New times roman" w:hAnsi="New times roman"/>
          <w:b/>
          <w:sz w:val="24"/>
          <w:szCs w:val="24"/>
          <w:u w:val="single"/>
        </w:rPr>
      </w:pPr>
      <w:r w:rsidRPr="00673740">
        <w:rPr>
          <w:rFonts w:ascii="New times roman" w:hAnsi="New times roman"/>
          <w:b/>
          <w:sz w:val="24"/>
          <w:szCs w:val="24"/>
          <w:u w:val="single"/>
        </w:rPr>
        <w:lastRenderedPageBreak/>
        <w:t>Table of Content</w:t>
      </w:r>
    </w:p>
    <w:p w:rsidR="00607D48" w:rsidRDefault="00503ACD">
      <w:pPr>
        <w:pStyle w:val="TOC1"/>
        <w:tabs>
          <w:tab w:val="left" w:pos="440"/>
          <w:tab w:val="right" w:leader="dot" w:pos="9016"/>
        </w:tabs>
        <w:rPr>
          <w:rFonts w:eastAsiaTheme="minorEastAsia"/>
          <w:noProof/>
          <w:lang w:eastAsia="en-ZA"/>
        </w:rPr>
      </w:pPr>
      <w:r w:rsidRPr="00673740">
        <w:rPr>
          <w:rFonts w:ascii="New times roman" w:hAnsi="New times roman"/>
          <w:sz w:val="24"/>
          <w:szCs w:val="24"/>
        </w:rPr>
        <w:fldChar w:fldCharType="begin"/>
      </w:r>
      <w:r w:rsidR="00210DB1" w:rsidRPr="00673740">
        <w:rPr>
          <w:rFonts w:ascii="New times roman" w:hAnsi="New times roman"/>
          <w:sz w:val="24"/>
          <w:szCs w:val="24"/>
        </w:rPr>
        <w:instrText xml:space="preserve"> TOC \o \h \z \u </w:instrText>
      </w:r>
      <w:r w:rsidRPr="00673740">
        <w:rPr>
          <w:rFonts w:ascii="New times roman" w:hAnsi="New times roman"/>
          <w:sz w:val="24"/>
          <w:szCs w:val="24"/>
        </w:rPr>
        <w:fldChar w:fldCharType="separate"/>
      </w:r>
      <w:hyperlink w:anchor="_Toc56802170" w:history="1">
        <w:r w:rsidR="00607D48" w:rsidRPr="000A0613">
          <w:rPr>
            <w:rStyle w:val="Hyperlink"/>
            <w:rFonts w:ascii="New times roman" w:hAnsi="New times roman"/>
            <w:noProof/>
          </w:rPr>
          <w:t>1.</w:t>
        </w:r>
        <w:r w:rsidR="00607D48">
          <w:rPr>
            <w:rFonts w:eastAsiaTheme="minorEastAsia"/>
            <w:noProof/>
            <w:lang w:eastAsia="en-ZA"/>
          </w:rPr>
          <w:tab/>
        </w:r>
        <w:r w:rsidR="00607D48" w:rsidRPr="000A0613">
          <w:rPr>
            <w:rStyle w:val="Hyperlink"/>
            <w:rFonts w:ascii="New times roman" w:hAnsi="New times roman"/>
            <w:noProof/>
          </w:rPr>
          <w:t>Background of the Project</w:t>
        </w:r>
        <w:r w:rsidR="00607D48">
          <w:rPr>
            <w:noProof/>
            <w:webHidden/>
          </w:rPr>
          <w:tab/>
        </w:r>
        <w:r>
          <w:rPr>
            <w:noProof/>
            <w:webHidden/>
          </w:rPr>
          <w:fldChar w:fldCharType="begin"/>
        </w:r>
        <w:r w:rsidR="00607D48">
          <w:rPr>
            <w:noProof/>
            <w:webHidden/>
          </w:rPr>
          <w:instrText xml:space="preserve"> PAGEREF _Toc56802170 \h </w:instrText>
        </w:r>
        <w:r>
          <w:rPr>
            <w:noProof/>
            <w:webHidden/>
          </w:rPr>
        </w:r>
        <w:r>
          <w:rPr>
            <w:noProof/>
            <w:webHidden/>
          </w:rPr>
          <w:fldChar w:fldCharType="separate"/>
        </w:r>
        <w:r w:rsidR="00607D48">
          <w:rPr>
            <w:noProof/>
            <w:webHidden/>
          </w:rPr>
          <w:t>3</w:t>
        </w:r>
        <w:r>
          <w:rPr>
            <w:noProof/>
            <w:webHidden/>
          </w:rPr>
          <w:fldChar w:fldCharType="end"/>
        </w:r>
      </w:hyperlink>
    </w:p>
    <w:p w:rsidR="00607D48" w:rsidRDefault="00B46B3A">
      <w:pPr>
        <w:pStyle w:val="TOC1"/>
        <w:tabs>
          <w:tab w:val="left" w:pos="440"/>
          <w:tab w:val="right" w:leader="dot" w:pos="9016"/>
        </w:tabs>
        <w:rPr>
          <w:rFonts w:eastAsiaTheme="minorEastAsia"/>
          <w:noProof/>
          <w:lang w:eastAsia="en-ZA"/>
        </w:rPr>
      </w:pPr>
      <w:hyperlink w:anchor="_Toc56802171" w:history="1">
        <w:r w:rsidR="00607D48" w:rsidRPr="000A0613">
          <w:rPr>
            <w:rStyle w:val="Hyperlink"/>
            <w:rFonts w:ascii="New times roman" w:eastAsiaTheme="majorEastAsia" w:hAnsi="New times roman" w:cstheme="majorBidi"/>
            <w:b/>
            <w:bCs/>
            <w:noProof/>
            <w:lang w:val="en-US" w:eastAsia="ja-JP"/>
          </w:rPr>
          <w:t>2.</w:t>
        </w:r>
        <w:r w:rsidR="00607D48">
          <w:rPr>
            <w:rFonts w:eastAsiaTheme="minorEastAsia"/>
            <w:noProof/>
            <w:lang w:eastAsia="en-ZA"/>
          </w:rPr>
          <w:tab/>
        </w:r>
        <w:r w:rsidR="00607D48" w:rsidRPr="000A0613">
          <w:rPr>
            <w:rStyle w:val="Hyperlink"/>
            <w:rFonts w:ascii="New times roman" w:eastAsiaTheme="majorEastAsia" w:hAnsi="New times roman" w:cstheme="majorBidi"/>
            <w:b/>
            <w:bCs/>
            <w:noProof/>
            <w:lang w:val="en-US" w:eastAsia="ja-JP"/>
          </w:rPr>
          <w:t>Introduction:</w:t>
        </w:r>
        <w:r w:rsidR="00607D48">
          <w:rPr>
            <w:noProof/>
            <w:webHidden/>
          </w:rPr>
          <w:tab/>
        </w:r>
        <w:r w:rsidR="00503ACD">
          <w:rPr>
            <w:noProof/>
            <w:webHidden/>
          </w:rPr>
          <w:fldChar w:fldCharType="begin"/>
        </w:r>
        <w:r w:rsidR="00607D48">
          <w:rPr>
            <w:noProof/>
            <w:webHidden/>
          </w:rPr>
          <w:instrText xml:space="preserve"> PAGEREF _Toc56802171 \h </w:instrText>
        </w:r>
        <w:r w:rsidR="00503ACD">
          <w:rPr>
            <w:noProof/>
            <w:webHidden/>
          </w:rPr>
        </w:r>
        <w:r w:rsidR="00503ACD">
          <w:rPr>
            <w:noProof/>
            <w:webHidden/>
          </w:rPr>
          <w:fldChar w:fldCharType="separate"/>
        </w:r>
        <w:r w:rsidR="00607D48">
          <w:rPr>
            <w:noProof/>
            <w:webHidden/>
          </w:rPr>
          <w:t>3</w:t>
        </w:r>
        <w:r w:rsidR="00503ACD">
          <w:rPr>
            <w:noProof/>
            <w:webHidden/>
          </w:rPr>
          <w:fldChar w:fldCharType="end"/>
        </w:r>
      </w:hyperlink>
    </w:p>
    <w:p w:rsidR="00607D48" w:rsidRDefault="00B46B3A">
      <w:pPr>
        <w:pStyle w:val="TOC1"/>
        <w:tabs>
          <w:tab w:val="left" w:pos="440"/>
          <w:tab w:val="right" w:leader="dot" w:pos="9016"/>
        </w:tabs>
        <w:rPr>
          <w:rFonts w:eastAsiaTheme="minorEastAsia"/>
          <w:noProof/>
          <w:lang w:eastAsia="en-ZA"/>
        </w:rPr>
      </w:pPr>
      <w:hyperlink w:anchor="_Toc56802172" w:history="1">
        <w:r w:rsidR="00607D48" w:rsidRPr="000A0613">
          <w:rPr>
            <w:rStyle w:val="Hyperlink"/>
            <w:rFonts w:ascii="New times roman" w:eastAsiaTheme="majorEastAsia" w:hAnsi="New times roman" w:cstheme="majorBidi"/>
            <w:b/>
            <w:bCs/>
            <w:noProof/>
            <w:lang w:val="en-US" w:eastAsia="ja-JP"/>
          </w:rPr>
          <w:t>3.</w:t>
        </w:r>
        <w:r w:rsidR="00607D48">
          <w:rPr>
            <w:rFonts w:eastAsiaTheme="minorEastAsia"/>
            <w:noProof/>
            <w:lang w:eastAsia="en-ZA"/>
          </w:rPr>
          <w:tab/>
        </w:r>
        <w:r w:rsidR="00607D48" w:rsidRPr="000A0613">
          <w:rPr>
            <w:rStyle w:val="Hyperlink"/>
            <w:rFonts w:ascii="New times roman" w:eastAsiaTheme="majorEastAsia" w:hAnsi="New times roman" w:cstheme="majorBidi"/>
            <w:b/>
            <w:bCs/>
            <w:noProof/>
            <w:lang w:val="en-US" w:eastAsia="ja-JP"/>
          </w:rPr>
          <w:t>Problem analysis</w:t>
        </w:r>
        <w:r w:rsidR="00607D48">
          <w:rPr>
            <w:noProof/>
            <w:webHidden/>
          </w:rPr>
          <w:tab/>
        </w:r>
        <w:r w:rsidR="00503ACD">
          <w:rPr>
            <w:noProof/>
            <w:webHidden/>
          </w:rPr>
          <w:fldChar w:fldCharType="begin"/>
        </w:r>
        <w:r w:rsidR="00607D48">
          <w:rPr>
            <w:noProof/>
            <w:webHidden/>
          </w:rPr>
          <w:instrText xml:space="preserve"> PAGEREF _Toc56802172 \h </w:instrText>
        </w:r>
        <w:r w:rsidR="00503ACD">
          <w:rPr>
            <w:noProof/>
            <w:webHidden/>
          </w:rPr>
        </w:r>
        <w:r w:rsidR="00503ACD">
          <w:rPr>
            <w:noProof/>
            <w:webHidden/>
          </w:rPr>
          <w:fldChar w:fldCharType="separate"/>
        </w:r>
        <w:r w:rsidR="00607D48">
          <w:rPr>
            <w:noProof/>
            <w:webHidden/>
          </w:rPr>
          <w:t>5</w:t>
        </w:r>
        <w:r w:rsidR="00503ACD">
          <w:rPr>
            <w:noProof/>
            <w:webHidden/>
          </w:rPr>
          <w:fldChar w:fldCharType="end"/>
        </w:r>
      </w:hyperlink>
    </w:p>
    <w:p w:rsidR="00607D48" w:rsidRDefault="00B46B3A" w:rsidP="00607D48">
      <w:pPr>
        <w:pStyle w:val="TOC2"/>
        <w:tabs>
          <w:tab w:val="left" w:pos="660"/>
          <w:tab w:val="right" w:leader="dot" w:pos="9016"/>
        </w:tabs>
        <w:ind w:left="0"/>
        <w:rPr>
          <w:rFonts w:eastAsiaTheme="minorEastAsia"/>
          <w:noProof/>
          <w:lang w:eastAsia="en-ZA"/>
        </w:rPr>
      </w:pPr>
      <w:hyperlink w:anchor="_Toc56802173" w:history="1">
        <w:r w:rsidR="00607D48" w:rsidRPr="000A0613">
          <w:rPr>
            <w:rStyle w:val="Hyperlink"/>
            <w:rFonts w:ascii="New times roman" w:eastAsiaTheme="majorEastAsia" w:hAnsi="New times roman" w:cstheme="majorBidi"/>
            <w:b/>
            <w:bCs/>
            <w:noProof/>
          </w:rPr>
          <w:t>4.</w:t>
        </w:r>
        <w:r w:rsidR="00607D48">
          <w:rPr>
            <w:rFonts w:eastAsiaTheme="minorEastAsia"/>
            <w:noProof/>
            <w:lang w:eastAsia="en-ZA"/>
          </w:rPr>
          <w:tab/>
        </w:r>
        <w:r w:rsidR="00607D48" w:rsidRPr="000A0613">
          <w:rPr>
            <w:rStyle w:val="Hyperlink"/>
            <w:rFonts w:ascii="New times roman" w:eastAsiaTheme="majorEastAsia" w:hAnsi="New times roman" w:cstheme="majorBidi"/>
            <w:b/>
            <w:bCs/>
            <w:noProof/>
          </w:rPr>
          <w:t>The purpose of the project</w:t>
        </w:r>
        <w:r w:rsidR="00607D48">
          <w:rPr>
            <w:noProof/>
            <w:webHidden/>
          </w:rPr>
          <w:tab/>
        </w:r>
        <w:r w:rsidR="00503ACD">
          <w:rPr>
            <w:noProof/>
            <w:webHidden/>
          </w:rPr>
          <w:fldChar w:fldCharType="begin"/>
        </w:r>
        <w:r w:rsidR="00607D48">
          <w:rPr>
            <w:noProof/>
            <w:webHidden/>
          </w:rPr>
          <w:instrText xml:space="preserve"> PAGEREF _Toc56802173 \h </w:instrText>
        </w:r>
        <w:r w:rsidR="00503ACD">
          <w:rPr>
            <w:noProof/>
            <w:webHidden/>
          </w:rPr>
        </w:r>
        <w:r w:rsidR="00503ACD">
          <w:rPr>
            <w:noProof/>
            <w:webHidden/>
          </w:rPr>
          <w:fldChar w:fldCharType="separate"/>
        </w:r>
        <w:r w:rsidR="00607D48">
          <w:rPr>
            <w:noProof/>
            <w:webHidden/>
          </w:rPr>
          <w:t>5</w:t>
        </w:r>
        <w:r w:rsidR="00503ACD">
          <w:rPr>
            <w:noProof/>
            <w:webHidden/>
          </w:rPr>
          <w:fldChar w:fldCharType="end"/>
        </w:r>
      </w:hyperlink>
    </w:p>
    <w:p w:rsidR="00607D48" w:rsidRDefault="00B46B3A">
      <w:pPr>
        <w:pStyle w:val="TOC1"/>
        <w:tabs>
          <w:tab w:val="left" w:pos="440"/>
          <w:tab w:val="right" w:leader="dot" w:pos="9016"/>
        </w:tabs>
        <w:rPr>
          <w:rFonts w:eastAsiaTheme="minorEastAsia"/>
          <w:noProof/>
          <w:lang w:eastAsia="en-ZA"/>
        </w:rPr>
      </w:pPr>
      <w:hyperlink w:anchor="_Toc56802174" w:history="1">
        <w:r w:rsidR="00607D48" w:rsidRPr="000A0613">
          <w:rPr>
            <w:rStyle w:val="Hyperlink"/>
            <w:rFonts w:ascii="New times roman" w:eastAsiaTheme="majorEastAsia" w:hAnsi="New times roman" w:cstheme="majorBidi"/>
            <w:b/>
            <w:bCs/>
            <w:noProof/>
            <w:lang w:val="en-US" w:eastAsia="ja-JP"/>
          </w:rPr>
          <w:t>5.</w:t>
        </w:r>
        <w:r w:rsidR="00607D48">
          <w:rPr>
            <w:rFonts w:eastAsiaTheme="minorEastAsia"/>
            <w:noProof/>
            <w:lang w:eastAsia="en-ZA"/>
          </w:rPr>
          <w:tab/>
        </w:r>
        <w:r w:rsidR="00607D48" w:rsidRPr="000A0613">
          <w:rPr>
            <w:rStyle w:val="Hyperlink"/>
            <w:rFonts w:ascii="New times roman" w:eastAsiaTheme="majorEastAsia" w:hAnsi="New times roman" w:cstheme="majorBidi"/>
            <w:b/>
            <w:bCs/>
            <w:noProof/>
            <w:lang w:val="en-US" w:eastAsia="ja-JP"/>
          </w:rPr>
          <w:t>Activities and Duties that will be done in the Project</w:t>
        </w:r>
        <w:r w:rsidR="00607D48">
          <w:rPr>
            <w:noProof/>
            <w:webHidden/>
          </w:rPr>
          <w:tab/>
        </w:r>
        <w:r w:rsidR="00503ACD">
          <w:rPr>
            <w:noProof/>
            <w:webHidden/>
          </w:rPr>
          <w:fldChar w:fldCharType="begin"/>
        </w:r>
        <w:r w:rsidR="00607D48">
          <w:rPr>
            <w:noProof/>
            <w:webHidden/>
          </w:rPr>
          <w:instrText xml:space="preserve"> PAGEREF _Toc56802174 \h </w:instrText>
        </w:r>
        <w:r w:rsidR="00503ACD">
          <w:rPr>
            <w:noProof/>
            <w:webHidden/>
          </w:rPr>
        </w:r>
        <w:r w:rsidR="00503ACD">
          <w:rPr>
            <w:noProof/>
            <w:webHidden/>
          </w:rPr>
          <w:fldChar w:fldCharType="separate"/>
        </w:r>
        <w:r w:rsidR="00607D48">
          <w:rPr>
            <w:noProof/>
            <w:webHidden/>
          </w:rPr>
          <w:t>6</w:t>
        </w:r>
        <w:r w:rsidR="00503ACD">
          <w:rPr>
            <w:noProof/>
            <w:webHidden/>
          </w:rPr>
          <w:fldChar w:fldCharType="end"/>
        </w:r>
      </w:hyperlink>
    </w:p>
    <w:p w:rsidR="00607D48" w:rsidRDefault="00B46B3A">
      <w:pPr>
        <w:pStyle w:val="TOC1"/>
        <w:tabs>
          <w:tab w:val="left" w:pos="440"/>
          <w:tab w:val="right" w:leader="dot" w:pos="9016"/>
        </w:tabs>
        <w:rPr>
          <w:rFonts w:eastAsiaTheme="minorEastAsia"/>
          <w:noProof/>
          <w:lang w:eastAsia="en-ZA"/>
        </w:rPr>
      </w:pPr>
      <w:hyperlink w:anchor="_Toc56802175" w:history="1">
        <w:r w:rsidR="00607D48" w:rsidRPr="000A0613">
          <w:rPr>
            <w:rStyle w:val="Hyperlink"/>
            <w:rFonts w:ascii="New times roman" w:hAnsi="New times roman"/>
            <w:noProof/>
          </w:rPr>
          <w:t>6.</w:t>
        </w:r>
        <w:r w:rsidR="00607D48">
          <w:rPr>
            <w:rFonts w:eastAsiaTheme="minorEastAsia"/>
            <w:noProof/>
            <w:lang w:eastAsia="en-ZA"/>
          </w:rPr>
          <w:tab/>
        </w:r>
        <w:r w:rsidR="00607D48" w:rsidRPr="000A0613">
          <w:rPr>
            <w:rStyle w:val="Hyperlink"/>
            <w:rFonts w:ascii="New times roman" w:hAnsi="New times roman"/>
            <w:noProof/>
          </w:rPr>
          <w:t>Project Life cycle</w:t>
        </w:r>
        <w:r w:rsidR="00607D48">
          <w:rPr>
            <w:noProof/>
            <w:webHidden/>
          </w:rPr>
          <w:tab/>
        </w:r>
        <w:r w:rsidR="00503ACD">
          <w:rPr>
            <w:noProof/>
            <w:webHidden/>
          </w:rPr>
          <w:fldChar w:fldCharType="begin"/>
        </w:r>
        <w:r w:rsidR="00607D48">
          <w:rPr>
            <w:noProof/>
            <w:webHidden/>
          </w:rPr>
          <w:instrText xml:space="preserve"> PAGEREF _Toc56802175 \h </w:instrText>
        </w:r>
        <w:r w:rsidR="00503ACD">
          <w:rPr>
            <w:noProof/>
            <w:webHidden/>
          </w:rPr>
        </w:r>
        <w:r w:rsidR="00503ACD">
          <w:rPr>
            <w:noProof/>
            <w:webHidden/>
          </w:rPr>
          <w:fldChar w:fldCharType="separate"/>
        </w:r>
        <w:r w:rsidR="00607D48">
          <w:rPr>
            <w:noProof/>
            <w:webHidden/>
          </w:rPr>
          <w:t>7</w:t>
        </w:r>
        <w:r w:rsidR="00503ACD">
          <w:rPr>
            <w:noProof/>
            <w:webHidden/>
          </w:rPr>
          <w:fldChar w:fldCharType="end"/>
        </w:r>
      </w:hyperlink>
    </w:p>
    <w:p w:rsidR="00607D48" w:rsidRDefault="00B46B3A" w:rsidP="00607D48">
      <w:pPr>
        <w:pStyle w:val="TOC2"/>
        <w:tabs>
          <w:tab w:val="left" w:pos="660"/>
          <w:tab w:val="right" w:leader="dot" w:pos="9016"/>
        </w:tabs>
        <w:ind w:left="0"/>
        <w:rPr>
          <w:rFonts w:eastAsiaTheme="minorEastAsia"/>
          <w:noProof/>
          <w:lang w:eastAsia="en-ZA"/>
        </w:rPr>
      </w:pPr>
      <w:hyperlink w:anchor="_Toc56802176" w:history="1">
        <w:r w:rsidR="00607D48" w:rsidRPr="000A0613">
          <w:rPr>
            <w:rStyle w:val="Hyperlink"/>
            <w:rFonts w:ascii="New times roman" w:hAnsi="New times roman"/>
            <w:noProof/>
            <w:lang w:val="en-US" w:eastAsia="ja-JP"/>
          </w:rPr>
          <w:t>7.</w:t>
        </w:r>
        <w:r w:rsidR="00607D48">
          <w:rPr>
            <w:rFonts w:eastAsiaTheme="minorEastAsia"/>
            <w:noProof/>
            <w:lang w:eastAsia="en-ZA"/>
          </w:rPr>
          <w:tab/>
        </w:r>
        <w:r w:rsidR="00607D48" w:rsidRPr="000A0613">
          <w:rPr>
            <w:rStyle w:val="Hyperlink"/>
            <w:rFonts w:ascii="New times roman" w:hAnsi="New times roman"/>
            <w:noProof/>
            <w:lang w:val="en-US" w:eastAsia="ja-JP"/>
          </w:rPr>
          <w:t>Planning</w:t>
        </w:r>
        <w:r w:rsidR="00607D48">
          <w:rPr>
            <w:noProof/>
            <w:webHidden/>
          </w:rPr>
          <w:tab/>
        </w:r>
        <w:r w:rsidR="00503ACD">
          <w:rPr>
            <w:noProof/>
            <w:webHidden/>
          </w:rPr>
          <w:fldChar w:fldCharType="begin"/>
        </w:r>
        <w:r w:rsidR="00607D48">
          <w:rPr>
            <w:noProof/>
            <w:webHidden/>
          </w:rPr>
          <w:instrText xml:space="preserve"> PAGEREF _Toc56802176 \h </w:instrText>
        </w:r>
        <w:r w:rsidR="00503ACD">
          <w:rPr>
            <w:noProof/>
            <w:webHidden/>
          </w:rPr>
        </w:r>
        <w:r w:rsidR="00503ACD">
          <w:rPr>
            <w:noProof/>
            <w:webHidden/>
          </w:rPr>
          <w:fldChar w:fldCharType="separate"/>
        </w:r>
        <w:r w:rsidR="00607D48">
          <w:rPr>
            <w:noProof/>
            <w:webHidden/>
          </w:rPr>
          <w:t>8</w:t>
        </w:r>
        <w:r w:rsidR="00503ACD">
          <w:rPr>
            <w:noProof/>
            <w:webHidden/>
          </w:rPr>
          <w:fldChar w:fldCharType="end"/>
        </w:r>
      </w:hyperlink>
    </w:p>
    <w:p w:rsidR="00607D48" w:rsidRDefault="00B46B3A" w:rsidP="00607D48">
      <w:pPr>
        <w:pStyle w:val="TOC2"/>
        <w:tabs>
          <w:tab w:val="left" w:pos="660"/>
          <w:tab w:val="right" w:leader="dot" w:pos="9016"/>
        </w:tabs>
        <w:ind w:left="0"/>
        <w:rPr>
          <w:rFonts w:eastAsiaTheme="minorEastAsia"/>
          <w:noProof/>
          <w:lang w:eastAsia="en-ZA"/>
        </w:rPr>
      </w:pPr>
      <w:hyperlink w:anchor="_Toc56802177" w:history="1">
        <w:r w:rsidR="00607D48" w:rsidRPr="000A0613">
          <w:rPr>
            <w:rStyle w:val="Hyperlink"/>
            <w:rFonts w:ascii="New times roman" w:hAnsi="New times roman"/>
            <w:noProof/>
            <w:lang w:val="en-US" w:eastAsia="ja-JP"/>
          </w:rPr>
          <w:t>i.</w:t>
        </w:r>
        <w:r w:rsidR="00607D48">
          <w:rPr>
            <w:rFonts w:eastAsiaTheme="minorEastAsia"/>
            <w:noProof/>
            <w:lang w:eastAsia="en-ZA"/>
          </w:rPr>
          <w:tab/>
        </w:r>
        <w:r w:rsidR="00607D48" w:rsidRPr="000A0613">
          <w:rPr>
            <w:rStyle w:val="Hyperlink"/>
            <w:rFonts w:ascii="New times roman" w:hAnsi="New times roman"/>
            <w:noProof/>
            <w:lang w:val="en-US" w:eastAsia="ja-JP"/>
          </w:rPr>
          <w:t>Scope Management</w:t>
        </w:r>
        <w:r w:rsidR="00607D48">
          <w:rPr>
            <w:noProof/>
            <w:webHidden/>
          </w:rPr>
          <w:tab/>
        </w:r>
        <w:r w:rsidR="00503ACD">
          <w:rPr>
            <w:noProof/>
            <w:webHidden/>
          </w:rPr>
          <w:fldChar w:fldCharType="begin"/>
        </w:r>
        <w:r w:rsidR="00607D48">
          <w:rPr>
            <w:noProof/>
            <w:webHidden/>
          </w:rPr>
          <w:instrText xml:space="preserve"> PAGEREF _Toc56802177 \h </w:instrText>
        </w:r>
        <w:r w:rsidR="00503ACD">
          <w:rPr>
            <w:noProof/>
            <w:webHidden/>
          </w:rPr>
        </w:r>
        <w:r w:rsidR="00503ACD">
          <w:rPr>
            <w:noProof/>
            <w:webHidden/>
          </w:rPr>
          <w:fldChar w:fldCharType="separate"/>
        </w:r>
        <w:r w:rsidR="00607D48">
          <w:rPr>
            <w:noProof/>
            <w:webHidden/>
          </w:rPr>
          <w:t>8</w:t>
        </w:r>
        <w:r w:rsidR="00503ACD">
          <w:rPr>
            <w:noProof/>
            <w:webHidden/>
          </w:rPr>
          <w:fldChar w:fldCharType="end"/>
        </w:r>
      </w:hyperlink>
    </w:p>
    <w:p w:rsidR="00607D48" w:rsidRDefault="00B46B3A" w:rsidP="00607D48">
      <w:pPr>
        <w:pStyle w:val="TOC2"/>
        <w:tabs>
          <w:tab w:val="left" w:pos="660"/>
          <w:tab w:val="right" w:leader="dot" w:pos="9016"/>
        </w:tabs>
        <w:ind w:left="0"/>
        <w:rPr>
          <w:rFonts w:eastAsiaTheme="minorEastAsia"/>
          <w:noProof/>
          <w:lang w:eastAsia="en-ZA"/>
        </w:rPr>
      </w:pPr>
      <w:hyperlink w:anchor="_Toc56802178" w:history="1">
        <w:r w:rsidR="00607D48" w:rsidRPr="000A0613">
          <w:rPr>
            <w:rStyle w:val="Hyperlink"/>
            <w:rFonts w:ascii="New times roman" w:hAnsi="New times roman"/>
            <w:noProof/>
            <w:lang w:val="en-US" w:eastAsia="ja-JP"/>
          </w:rPr>
          <w:t>ii.</w:t>
        </w:r>
        <w:r w:rsidR="00607D48">
          <w:rPr>
            <w:rFonts w:eastAsiaTheme="minorEastAsia"/>
            <w:noProof/>
            <w:lang w:eastAsia="en-ZA"/>
          </w:rPr>
          <w:tab/>
        </w:r>
        <w:r w:rsidR="00607D48" w:rsidRPr="000A0613">
          <w:rPr>
            <w:rStyle w:val="Hyperlink"/>
            <w:rFonts w:ascii="New times roman" w:hAnsi="New times roman"/>
            <w:noProof/>
            <w:lang w:val="en-US" w:eastAsia="ja-JP"/>
          </w:rPr>
          <w:t>Product Scope</w:t>
        </w:r>
        <w:r w:rsidR="00607D48">
          <w:rPr>
            <w:noProof/>
            <w:webHidden/>
          </w:rPr>
          <w:tab/>
        </w:r>
        <w:r w:rsidR="00503ACD">
          <w:rPr>
            <w:noProof/>
            <w:webHidden/>
          </w:rPr>
          <w:fldChar w:fldCharType="begin"/>
        </w:r>
        <w:r w:rsidR="00607D48">
          <w:rPr>
            <w:noProof/>
            <w:webHidden/>
          </w:rPr>
          <w:instrText xml:space="preserve"> PAGEREF _Toc56802178 \h </w:instrText>
        </w:r>
        <w:r w:rsidR="00503ACD">
          <w:rPr>
            <w:noProof/>
            <w:webHidden/>
          </w:rPr>
        </w:r>
        <w:r w:rsidR="00503ACD">
          <w:rPr>
            <w:noProof/>
            <w:webHidden/>
          </w:rPr>
          <w:fldChar w:fldCharType="separate"/>
        </w:r>
        <w:r w:rsidR="00607D48">
          <w:rPr>
            <w:noProof/>
            <w:webHidden/>
          </w:rPr>
          <w:t>9</w:t>
        </w:r>
        <w:r w:rsidR="00503ACD">
          <w:rPr>
            <w:noProof/>
            <w:webHidden/>
          </w:rPr>
          <w:fldChar w:fldCharType="end"/>
        </w:r>
      </w:hyperlink>
    </w:p>
    <w:p w:rsidR="00607D48" w:rsidRDefault="00B46B3A">
      <w:pPr>
        <w:pStyle w:val="TOC1"/>
        <w:tabs>
          <w:tab w:val="left" w:pos="440"/>
          <w:tab w:val="right" w:leader="dot" w:pos="9016"/>
        </w:tabs>
        <w:rPr>
          <w:rFonts w:eastAsiaTheme="minorEastAsia"/>
          <w:noProof/>
          <w:lang w:eastAsia="en-ZA"/>
        </w:rPr>
      </w:pPr>
      <w:hyperlink w:anchor="_Toc56802179" w:history="1">
        <w:r w:rsidR="00607D48" w:rsidRPr="000A0613">
          <w:rPr>
            <w:rStyle w:val="Hyperlink"/>
            <w:rFonts w:ascii="New times roman" w:hAnsi="New times roman"/>
            <w:noProof/>
          </w:rPr>
          <w:t>a.</w:t>
        </w:r>
        <w:r w:rsidR="00607D48">
          <w:rPr>
            <w:rFonts w:eastAsiaTheme="minorEastAsia"/>
            <w:noProof/>
            <w:lang w:eastAsia="en-ZA"/>
          </w:rPr>
          <w:tab/>
        </w:r>
        <w:r w:rsidR="00607D48" w:rsidRPr="000A0613">
          <w:rPr>
            <w:rStyle w:val="Hyperlink"/>
            <w:rFonts w:ascii="New times roman" w:hAnsi="New times roman"/>
            <w:noProof/>
          </w:rPr>
          <w:t>Inclusion</w:t>
        </w:r>
        <w:r w:rsidR="00607D48">
          <w:rPr>
            <w:noProof/>
            <w:webHidden/>
          </w:rPr>
          <w:tab/>
        </w:r>
        <w:r w:rsidR="00503ACD">
          <w:rPr>
            <w:noProof/>
            <w:webHidden/>
          </w:rPr>
          <w:fldChar w:fldCharType="begin"/>
        </w:r>
        <w:r w:rsidR="00607D48">
          <w:rPr>
            <w:noProof/>
            <w:webHidden/>
          </w:rPr>
          <w:instrText xml:space="preserve"> PAGEREF _Toc56802179 \h </w:instrText>
        </w:r>
        <w:r w:rsidR="00503ACD">
          <w:rPr>
            <w:noProof/>
            <w:webHidden/>
          </w:rPr>
        </w:r>
        <w:r w:rsidR="00503ACD">
          <w:rPr>
            <w:noProof/>
            <w:webHidden/>
          </w:rPr>
          <w:fldChar w:fldCharType="separate"/>
        </w:r>
        <w:r w:rsidR="00607D48">
          <w:rPr>
            <w:noProof/>
            <w:webHidden/>
          </w:rPr>
          <w:t>9</w:t>
        </w:r>
        <w:r w:rsidR="00503ACD">
          <w:rPr>
            <w:noProof/>
            <w:webHidden/>
          </w:rPr>
          <w:fldChar w:fldCharType="end"/>
        </w:r>
      </w:hyperlink>
    </w:p>
    <w:p w:rsidR="00607D48" w:rsidRDefault="00B46B3A">
      <w:pPr>
        <w:pStyle w:val="TOC1"/>
        <w:tabs>
          <w:tab w:val="left" w:pos="440"/>
          <w:tab w:val="right" w:leader="dot" w:pos="9016"/>
        </w:tabs>
        <w:rPr>
          <w:rFonts w:eastAsiaTheme="minorEastAsia"/>
          <w:noProof/>
          <w:lang w:eastAsia="en-ZA"/>
        </w:rPr>
      </w:pPr>
      <w:hyperlink w:anchor="_Toc56802180" w:history="1">
        <w:r w:rsidR="00607D48" w:rsidRPr="000A0613">
          <w:rPr>
            <w:rStyle w:val="Hyperlink"/>
            <w:rFonts w:ascii="New times roman" w:hAnsi="New times roman"/>
            <w:noProof/>
          </w:rPr>
          <w:t>b.</w:t>
        </w:r>
        <w:r w:rsidR="00607D48">
          <w:rPr>
            <w:rFonts w:eastAsiaTheme="minorEastAsia"/>
            <w:noProof/>
            <w:lang w:eastAsia="en-ZA"/>
          </w:rPr>
          <w:tab/>
        </w:r>
        <w:r w:rsidR="00607D48" w:rsidRPr="000A0613">
          <w:rPr>
            <w:rStyle w:val="Hyperlink"/>
            <w:rFonts w:ascii="New times roman" w:hAnsi="New times roman"/>
            <w:noProof/>
          </w:rPr>
          <w:t>Exclusions</w:t>
        </w:r>
        <w:r w:rsidR="00607D48">
          <w:rPr>
            <w:noProof/>
            <w:webHidden/>
          </w:rPr>
          <w:tab/>
        </w:r>
        <w:r w:rsidR="00503ACD">
          <w:rPr>
            <w:noProof/>
            <w:webHidden/>
          </w:rPr>
          <w:fldChar w:fldCharType="begin"/>
        </w:r>
        <w:r w:rsidR="00607D48">
          <w:rPr>
            <w:noProof/>
            <w:webHidden/>
          </w:rPr>
          <w:instrText xml:space="preserve"> PAGEREF _Toc56802180 \h </w:instrText>
        </w:r>
        <w:r w:rsidR="00503ACD">
          <w:rPr>
            <w:noProof/>
            <w:webHidden/>
          </w:rPr>
        </w:r>
        <w:r w:rsidR="00503ACD">
          <w:rPr>
            <w:noProof/>
            <w:webHidden/>
          </w:rPr>
          <w:fldChar w:fldCharType="separate"/>
        </w:r>
        <w:r w:rsidR="00607D48">
          <w:rPr>
            <w:noProof/>
            <w:webHidden/>
          </w:rPr>
          <w:t>9</w:t>
        </w:r>
        <w:r w:rsidR="00503ACD">
          <w:rPr>
            <w:noProof/>
            <w:webHidden/>
          </w:rPr>
          <w:fldChar w:fldCharType="end"/>
        </w:r>
      </w:hyperlink>
    </w:p>
    <w:p w:rsidR="00607D48" w:rsidRDefault="00B46B3A">
      <w:pPr>
        <w:pStyle w:val="TOC1"/>
        <w:tabs>
          <w:tab w:val="left" w:pos="660"/>
          <w:tab w:val="right" w:leader="dot" w:pos="9016"/>
        </w:tabs>
        <w:rPr>
          <w:rFonts w:eastAsiaTheme="minorEastAsia"/>
          <w:noProof/>
          <w:lang w:eastAsia="en-ZA"/>
        </w:rPr>
      </w:pPr>
      <w:hyperlink w:anchor="_Toc56802181" w:history="1">
        <w:r w:rsidR="00607D48" w:rsidRPr="000A0613">
          <w:rPr>
            <w:rStyle w:val="Hyperlink"/>
            <w:rFonts w:ascii="New times roman" w:hAnsi="New times roman"/>
            <w:noProof/>
          </w:rPr>
          <w:t>iii.</w:t>
        </w:r>
        <w:r w:rsidR="00607D48">
          <w:rPr>
            <w:rFonts w:eastAsiaTheme="minorEastAsia"/>
            <w:noProof/>
            <w:lang w:eastAsia="en-ZA"/>
          </w:rPr>
          <w:tab/>
        </w:r>
        <w:r w:rsidR="00607D48" w:rsidRPr="000A0613">
          <w:rPr>
            <w:rStyle w:val="Hyperlink"/>
            <w:rFonts w:ascii="New times roman" w:hAnsi="New times roman"/>
            <w:noProof/>
          </w:rPr>
          <w:t>Project Scope</w:t>
        </w:r>
        <w:r w:rsidR="00607D48">
          <w:rPr>
            <w:noProof/>
            <w:webHidden/>
          </w:rPr>
          <w:tab/>
        </w:r>
        <w:r w:rsidR="00503ACD">
          <w:rPr>
            <w:noProof/>
            <w:webHidden/>
          </w:rPr>
          <w:fldChar w:fldCharType="begin"/>
        </w:r>
        <w:r w:rsidR="00607D48">
          <w:rPr>
            <w:noProof/>
            <w:webHidden/>
          </w:rPr>
          <w:instrText xml:space="preserve"> PAGEREF _Toc56802181 \h </w:instrText>
        </w:r>
        <w:r w:rsidR="00503ACD">
          <w:rPr>
            <w:noProof/>
            <w:webHidden/>
          </w:rPr>
        </w:r>
        <w:r w:rsidR="00503ACD">
          <w:rPr>
            <w:noProof/>
            <w:webHidden/>
          </w:rPr>
          <w:fldChar w:fldCharType="separate"/>
        </w:r>
        <w:r w:rsidR="00607D48">
          <w:rPr>
            <w:noProof/>
            <w:webHidden/>
          </w:rPr>
          <w:t>9</w:t>
        </w:r>
        <w:r w:rsidR="00503ACD">
          <w:rPr>
            <w:noProof/>
            <w:webHidden/>
          </w:rPr>
          <w:fldChar w:fldCharType="end"/>
        </w:r>
      </w:hyperlink>
    </w:p>
    <w:p w:rsidR="00607D48" w:rsidRDefault="00B46B3A">
      <w:pPr>
        <w:pStyle w:val="TOC1"/>
        <w:tabs>
          <w:tab w:val="left" w:pos="660"/>
          <w:tab w:val="right" w:leader="dot" w:pos="9016"/>
        </w:tabs>
        <w:rPr>
          <w:rFonts w:eastAsiaTheme="minorEastAsia"/>
          <w:noProof/>
          <w:lang w:eastAsia="en-ZA"/>
        </w:rPr>
      </w:pPr>
      <w:hyperlink w:anchor="_Toc56802182" w:history="1">
        <w:r w:rsidR="00607D48" w:rsidRPr="000A0613">
          <w:rPr>
            <w:rStyle w:val="Hyperlink"/>
            <w:rFonts w:ascii="New times roman" w:hAnsi="New times roman"/>
            <w:noProof/>
          </w:rPr>
          <w:t>iv.</w:t>
        </w:r>
        <w:r w:rsidR="00607D48">
          <w:rPr>
            <w:rFonts w:eastAsiaTheme="minorEastAsia"/>
            <w:noProof/>
            <w:lang w:eastAsia="en-ZA"/>
          </w:rPr>
          <w:tab/>
        </w:r>
        <w:r w:rsidR="00607D48" w:rsidRPr="000A0613">
          <w:rPr>
            <w:rStyle w:val="Hyperlink"/>
            <w:rFonts w:ascii="New times roman" w:hAnsi="New times roman"/>
            <w:noProof/>
          </w:rPr>
          <w:t>Management and Administration of the Project:</w:t>
        </w:r>
        <w:r w:rsidR="00607D48">
          <w:rPr>
            <w:noProof/>
            <w:webHidden/>
          </w:rPr>
          <w:tab/>
        </w:r>
        <w:r w:rsidR="00503ACD">
          <w:rPr>
            <w:noProof/>
            <w:webHidden/>
          </w:rPr>
          <w:fldChar w:fldCharType="begin"/>
        </w:r>
        <w:r w:rsidR="00607D48">
          <w:rPr>
            <w:noProof/>
            <w:webHidden/>
          </w:rPr>
          <w:instrText xml:space="preserve"> PAGEREF _Toc56802182 \h </w:instrText>
        </w:r>
        <w:r w:rsidR="00503ACD">
          <w:rPr>
            <w:noProof/>
            <w:webHidden/>
          </w:rPr>
        </w:r>
        <w:r w:rsidR="00503ACD">
          <w:rPr>
            <w:noProof/>
            <w:webHidden/>
          </w:rPr>
          <w:fldChar w:fldCharType="separate"/>
        </w:r>
        <w:r w:rsidR="00607D48">
          <w:rPr>
            <w:noProof/>
            <w:webHidden/>
          </w:rPr>
          <w:t>10</w:t>
        </w:r>
        <w:r w:rsidR="00503ACD">
          <w:rPr>
            <w:noProof/>
            <w:webHidden/>
          </w:rPr>
          <w:fldChar w:fldCharType="end"/>
        </w:r>
      </w:hyperlink>
    </w:p>
    <w:p w:rsidR="00607D48" w:rsidRDefault="00B46B3A">
      <w:pPr>
        <w:pStyle w:val="TOC1"/>
        <w:tabs>
          <w:tab w:val="left" w:pos="440"/>
          <w:tab w:val="right" w:leader="dot" w:pos="9016"/>
        </w:tabs>
        <w:rPr>
          <w:rFonts w:eastAsiaTheme="minorEastAsia"/>
          <w:noProof/>
          <w:lang w:eastAsia="en-ZA"/>
        </w:rPr>
      </w:pPr>
      <w:hyperlink w:anchor="_Toc56802183" w:history="1">
        <w:r w:rsidR="00607D48" w:rsidRPr="000A0613">
          <w:rPr>
            <w:rStyle w:val="Hyperlink"/>
            <w:rFonts w:ascii="New times roman" w:hAnsi="New times roman"/>
            <w:noProof/>
          </w:rPr>
          <w:t>v.</w:t>
        </w:r>
        <w:r w:rsidR="00607D48">
          <w:rPr>
            <w:rFonts w:eastAsiaTheme="minorEastAsia"/>
            <w:noProof/>
            <w:lang w:eastAsia="en-ZA"/>
          </w:rPr>
          <w:tab/>
        </w:r>
        <w:r w:rsidR="00607D48" w:rsidRPr="000A0613">
          <w:rPr>
            <w:rStyle w:val="Hyperlink"/>
            <w:rFonts w:ascii="New times roman" w:hAnsi="New times roman"/>
            <w:noProof/>
          </w:rPr>
          <w:t>Administration Diagram</w:t>
        </w:r>
        <w:r w:rsidR="00607D48">
          <w:rPr>
            <w:noProof/>
            <w:webHidden/>
          </w:rPr>
          <w:tab/>
        </w:r>
        <w:r w:rsidR="00503ACD">
          <w:rPr>
            <w:noProof/>
            <w:webHidden/>
          </w:rPr>
          <w:fldChar w:fldCharType="begin"/>
        </w:r>
        <w:r w:rsidR="00607D48">
          <w:rPr>
            <w:noProof/>
            <w:webHidden/>
          </w:rPr>
          <w:instrText xml:space="preserve"> PAGEREF _Toc56802183 \h </w:instrText>
        </w:r>
        <w:r w:rsidR="00503ACD">
          <w:rPr>
            <w:noProof/>
            <w:webHidden/>
          </w:rPr>
        </w:r>
        <w:r w:rsidR="00503ACD">
          <w:rPr>
            <w:noProof/>
            <w:webHidden/>
          </w:rPr>
          <w:fldChar w:fldCharType="separate"/>
        </w:r>
        <w:r w:rsidR="00607D48">
          <w:rPr>
            <w:noProof/>
            <w:webHidden/>
          </w:rPr>
          <w:t>11</w:t>
        </w:r>
        <w:r w:rsidR="00503ACD">
          <w:rPr>
            <w:noProof/>
            <w:webHidden/>
          </w:rPr>
          <w:fldChar w:fldCharType="end"/>
        </w:r>
      </w:hyperlink>
    </w:p>
    <w:p w:rsidR="00607D48" w:rsidRDefault="00B46B3A">
      <w:pPr>
        <w:pStyle w:val="TOC1"/>
        <w:tabs>
          <w:tab w:val="left" w:pos="440"/>
          <w:tab w:val="right" w:leader="dot" w:pos="9016"/>
        </w:tabs>
        <w:rPr>
          <w:rFonts w:eastAsiaTheme="minorEastAsia"/>
          <w:noProof/>
          <w:lang w:eastAsia="en-ZA"/>
        </w:rPr>
      </w:pPr>
      <w:hyperlink w:anchor="_Toc56802184" w:history="1">
        <w:r w:rsidR="00607D48" w:rsidRPr="000A0613">
          <w:rPr>
            <w:rStyle w:val="Hyperlink"/>
            <w:rFonts w:ascii="New times roman" w:hAnsi="New times roman"/>
            <w:noProof/>
          </w:rPr>
          <w:t>8.</w:t>
        </w:r>
        <w:r w:rsidR="00607D48">
          <w:rPr>
            <w:rFonts w:eastAsiaTheme="minorEastAsia"/>
            <w:noProof/>
            <w:lang w:eastAsia="en-ZA"/>
          </w:rPr>
          <w:tab/>
        </w:r>
        <w:r w:rsidR="00607D48" w:rsidRPr="000A0613">
          <w:rPr>
            <w:rStyle w:val="Hyperlink"/>
            <w:rFonts w:ascii="New times roman" w:hAnsi="New times roman"/>
            <w:noProof/>
          </w:rPr>
          <w:t>Time / Schedule Management</w:t>
        </w:r>
        <w:r w:rsidR="00607D48">
          <w:rPr>
            <w:noProof/>
            <w:webHidden/>
          </w:rPr>
          <w:tab/>
        </w:r>
        <w:r w:rsidR="00503ACD">
          <w:rPr>
            <w:noProof/>
            <w:webHidden/>
          </w:rPr>
          <w:fldChar w:fldCharType="begin"/>
        </w:r>
        <w:r w:rsidR="00607D48">
          <w:rPr>
            <w:noProof/>
            <w:webHidden/>
          </w:rPr>
          <w:instrText xml:space="preserve"> PAGEREF _Toc56802184 \h </w:instrText>
        </w:r>
        <w:r w:rsidR="00503ACD">
          <w:rPr>
            <w:noProof/>
            <w:webHidden/>
          </w:rPr>
        </w:r>
        <w:r w:rsidR="00503ACD">
          <w:rPr>
            <w:noProof/>
            <w:webHidden/>
          </w:rPr>
          <w:fldChar w:fldCharType="separate"/>
        </w:r>
        <w:r w:rsidR="00607D48">
          <w:rPr>
            <w:noProof/>
            <w:webHidden/>
          </w:rPr>
          <w:t>11</w:t>
        </w:r>
        <w:r w:rsidR="00503ACD">
          <w:rPr>
            <w:noProof/>
            <w:webHidden/>
          </w:rPr>
          <w:fldChar w:fldCharType="end"/>
        </w:r>
      </w:hyperlink>
    </w:p>
    <w:p w:rsidR="00607D48" w:rsidRDefault="00B46B3A">
      <w:pPr>
        <w:pStyle w:val="TOC1"/>
        <w:tabs>
          <w:tab w:val="right" w:leader="dot" w:pos="9016"/>
        </w:tabs>
        <w:rPr>
          <w:rFonts w:eastAsiaTheme="minorEastAsia"/>
          <w:noProof/>
          <w:lang w:eastAsia="en-ZA"/>
        </w:rPr>
      </w:pPr>
      <w:hyperlink w:anchor="_Toc56802185" w:history="1">
        <w:r w:rsidR="00607D48" w:rsidRPr="000A0613">
          <w:rPr>
            <w:rStyle w:val="Hyperlink"/>
            <w:rFonts w:ascii="New times roman" w:hAnsi="New times roman"/>
            <w:noProof/>
          </w:rPr>
          <w:t>8.1 Gantt chart for the project</w:t>
        </w:r>
        <w:r w:rsidR="00607D48">
          <w:rPr>
            <w:noProof/>
            <w:webHidden/>
          </w:rPr>
          <w:tab/>
        </w:r>
        <w:r w:rsidR="00503ACD">
          <w:rPr>
            <w:noProof/>
            <w:webHidden/>
          </w:rPr>
          <w:fldChar w:fldCharType="begin"/>
        </w:r>
        <w:r w:rsidR="00607D48">
          <w:rPr>
            <w:noProof/>
            <w:webHidden/>
          </w:rPr>
          <w:instrText xml:space="preserve"> PAGEREF _Toc56802185 \h </w:instrText>
        </w:r>
        <w:r w:rsidR="00503ACD">
          <w:rPr>
            <w:noProof/>
            <w:webHidden/>
          </w:rPr>
        </w:r>
        <w:r w:rsidR="00503ACD">
          <w:rPr>
            <w:noProof/>
            <w:webHidden/>
          </w:rPr>
          <w:fldChar w:fldCharType="separate"/>
        </w:r>
        <w:r w:rsidR="00607D48">
          <w:rPr>
            <w:noProof/>
            <w:webHidden/>
          </w:rPr>
          <w:t>12</w:t>
        </w:r>
        <w:r w:rsidR="00503ACD">
          <w:rPr>
            <w:noProof/>
            <w:webHidden/>
          </w:rPr>
          <w:fldChar w:fldCharType="end"/>
        </w:r>
      </w:hyperlink>
    </w:p>
    <w:p w:rsidR="00607D48" w:rsidRDefault="00B46B3A">
      <w:pPr>
        <w:pStyle w:val="TOC1"/>
        <w:tabs>
          <w:tab w:val="left" w:pos="440"/>
          <w:tab w:val="right" w:leader="dot" w:pos="9016"/>
        </w:tabs>
        <w:rPr>
          <w:rFonts w:eastAsiaTheme="minorEastAsia"/>
          <w:noProof/>
          <w:lang w:eastAsia="en-ZA"/>
        </w:rPr>
      </w:pPr>
      <w:hyperlink w:anchor="_Toc56802186" w:history="1">
        <w:r w:rsidR="00607D48" w:rsidRPr="000A0613">
          <w:rPr>
            <w:rStyle w:val="Hyperlink"/>
            <w:rFonts w:ascii="New times roman" w:hAnsi="New times roman"/>
            <w:noProof/>
          </w:rPr>
          <w:t>9.</w:t>
        </w:r>
        <w:r w:rsidR="00607D48">
          <w:rPr>
            <w:rFonts w:eastAsiaTheme="minorEastAsia"/>
            <w:noProof/>
            <w:lang w:eastAsia="en-ZA"/>
          </w:rPr>
          <w:tab/>
        </w:r>
        <w:r w:rsidR="00607D48" w:rsidRPr="000A0613">
          <w:rPr>
            <w:rStyle w:val="Hyperlink"/>
            <w:rFonts w:ascii="New times roman" w:hAnsi="New times roman"/>
            <w:noProof/>
          </w:rPr>
          <w:t>Stakeholder Management</w:t>
        </w:r>
        <w:r w:rsidR="00607D48">
          <w:rPr>
            <w:noProof/>
            <w:webHidden/>
          </w:rPr>
          <w:tab/>
        </w:r>
        <w:r w:rsidR="00503ACD">
          <w:rPr>
            <w:noProof/>
            <w:webHidden/>
          </w:rPr>
          <w:fldChar w:fldCharType="begin"/>
        </w:r>
        <w:r w:rsidR="00607D48">
          <w:rPr>
            <w:noProof/>
            <w:webHidden/>
          </w:rPr>
          <w:instrText xml:space="preserve"> PAGEREF _Toc56802186 \h </w:instrText>
        </w:r>
        <w:r w:rsidR="00503ACD">
          <w:rPr>
            <w:noProof/>
            <w:webHidden/>
          </w:rPr>
        </w:r>
        <w:r w:rsidR="00503ACD">
          <w:rPr>
            <w:noProof/>
            <w:webHidden/>
          </w:rPr>
          <w:fldChar w:fldCharType="separate"/>
        </w:r>
        <w:r w:rsidR="00607D48">
          <w:rPr>
            <w:noProof/>
            <w:webHidden/>
          </w:rPr>
          <w:t>15</w:t>
        </w:r>
        <w:r w:rsidR="00503ACD">
          <w:rPr>
            <w:noProof/>
            <w:webHidden/>
          </w:rPr>
          <w:fldChar w:fldCharType="end"/>
        </w:r>
      </w:hyperlink>
    </w:p>
    <w:p w:rsidR="00607D48" w:rsidRDefault="00B46B3A">
      <w:pPr>
        <w:pStyle w:val="TOC1"/>
        <w:tabs>
          <w:tab w:val="left" w:pos="660"/>
          <w:tab w:val="right" w:leader="dot" w:pos="9016"/>
        </w:tabs>
        <w:rPr>
          <w:rFonts w:eastAsiaTheme="minorEastAsia"/>
          <w:noProof/>
          <w:lang w:eastAsia="en-ZA"/>
        </w:rPr>
      </w:pPr>
      <w:hyperlink w:anchor="_Toc56802187" w:history="1">
        <w:r w:rsidR="00607D48" w:rsidRPr="000A0613">
          <w:rPr>
            <w:rStyle w:val="Hyperlink"/>
            <w:rFonts w:ascii="New times roman" w:hAnsi="New times roman"/>
            <w:noProof/>
          </w:rPr>
          <w:t>10.</w:t>
        </w:r>
        <w:r w:rsidR="00607D48">
          <w:rPr>
            <w:rFonts w:eastAsiaTheme="minorEastAsia"/>
            <w:noProof/>
            <w:lang w:eastAsia="en-ZA"/>
          </w:rPr>
          <w:tab/>
        </w:r>
        <w:r w:rsidR="00607D48" w:rsidRPr="000A0613">
          <w:rPr>
            <w:rStyle w:val="Hyperlink"/>
            <w:rFonts w:ascii="New times roman" w:hAnsi="New times roman"/>
            <w:noProof/>
          </w:rPr>
          <w:t>Execution/ Implementation</w:t>
        </w:r>
        <w:r w:rsidR="00607D48">
          <w:rPr>
            <w:noProof/>
            <w:webHidden/>
          </w:rPr>
          <w:tab/>
        </w:r>
        <w:r w:rsidR="00503ACD">
          <w:rPr>
            <w:noProof/>
            <w:webHidden/>
          </w:rPr>
          <w:fldChar w:fldCharType="begin"/>
        </w:r>
        <w:r w:rsidR="00607D48">
          <w:rPr>
            <w:noProof/>
            <w:webHidden/>
          </w:rPr>
          <w:instrText xml:space="preserve"> PAGEREF _Toc56802187 \h </w:instrText>
        </w:r>
        <w:r w:rsidR="00503ACD">
          <w:rPr>
            <w:noProof/>
            <w:webHidden/>
          </w:rPr>
        </w:r>
        <w:r w:rsidR="00503ACD">
          <w:rPr>
            <w:noProof/>
            <w:webHidden/>
          </w:rPr>
          <w:fldChar w:fldCharType="separate"/>
        </w:r>
        <w:r w:rsidR="00607D48">
          <w:rPr>
            <w:noProof/>
            <w:webHidden/>
          </w:rPr>
          <w:t>18</w:t>
        </w:r>
        <w:r w:rsidR="00503ACD">
          <w:rPr>
            <w:noProof/>
            <w:webHidden/>
          </w:rPr>
          <w:fldChar w:fldCharType="end"/>
        </w:r>
      </w:hyperlink>
    </w:p>
    <w:p w:rsidR="00607D48" w:rsidRDefault="00B46B3A">
      <w:pPr>
        <w:pStyle w:val="TOC1"/>
        <w:tabs>
          <w:tab w:val="left" w:pos="440"/>
          <w:tab w:val="right" w:leader="dot" w:pos="9016"/>
        </w:tabs>
        <w:rPr>
          <w:rFonts w:eastAsiaTheme="minorEastAsia"/>
          <w:noProof/>
          <w:lang w:eastAsia="en-ZA"/>
        </w:rPr>
      </w:pPr>
      <w:hyperlink w:anchor="_Toc56802188" w:history="1">
        <w:r w:rsidR="00607D48" w:rsidRPr="000A0613">
          <w:rPr>
            <w:rStyle w:val="Hyperlink"/>
            <w:rFonts w:ascii="New times roman" w:hAnsi="New times roman"/>
            <w:noProof/>
          </w:rPr>
          <w:t>a.</w:t>
        </w:r>
        <w:r w:rsidR="00607D48">
          <w:rPr>
            <w:rFonts w:eastAsiaTheme="minorEastAsia"/>
            <w:noProof/>
            <w:lang w:eastAsia="en-ZA"/>
          </w:rPr>
          <w:tab/>
        </w:r>
        <w:r w:rsidR="00607D48" w:rsidRPr="000A0613">
          <w:rPr>
            <w:rStyle w:val="Hyperlink"/>
            <w:rFonts w:ascii="New times roman" w:hAnsi="New times roman"/>
            <w:noProof/>
          </w:rPr>
          <w:t>Purchasing of land and hiring people for the project</w:t>
        </w:r>
        <w:r w:rsidR="00607D48">
          <w:rPr>
            <w:noProof/>
            <w:webHidden/>
          </w:rPr>
          <w:tab/>
        </w:r>
        <w:r w:rsidR="00503ACD">
          <w:rPr>
            <w:noProof/>
            <w:webHidden/>
          </w:rPr>
          <w:fldChar w:fldCharType="begin"/>
        </w:r>
        <w:r w:rsidR="00607D48">
          <w:rPr>
            <w:noProof/>
            <w:webHidden/>
          </w:rPr>
          <w:instrText xml:space="preserve"> PAGEREF _Toc56802188 \h </w:instrText>
        </w:r>
        <w:r w:rsidR="00503ACD">
          <w:rPr>
            <w:noProof/>
            <w:webHidden/>
          </w:rPr>
        </w:r>
        <w:r w:rsidR="00503ACD">
          <w:rPr>
            <w:noProof/>
            <w:webHidden/>
          </w:rPr>
          <w:fldChar w:fldCharType="separate"/>
        </w:r>
        <w:r w:rsidR="00607D48">
          <w:rPr>
            <w:noProof/>
            <w:webHidden/>
          </w:rPr>
          <w:t>18</w:t>
        </w:r>
        <w:r w:rsidR="00503ACD">
          <w:rPr>
            <w:noProof/>
            <w:webHidden/>
          </w:rPr>
          <w:fldChar w:fldCharType="end"/>
        </w:r>
      </w:hyperlink>
    </w:p>
    <w:p w:rsidR="00607D48" w:rsidRDefault="00B46B3A">
      <w:pPr>
        <w:pStyle w:val="TOC1"/>
        <w:tabs>
          <w:tab w:val="left" w:pos="440"/>
          <w:tab w:val="right" w:leader="dot" w:pos="9016"/>
        </w:tabs>
        <w:rPr>
          <w:rFonts w:eastAsiaTheme="minorEastAsia"/>
          <w:noProof/>
          <w:lang w:eastAsia="en-ZA"/>
        </w:rPr>
      </w:pPr>
      <w:hyperlink w:anchor="_Toc56802189" w:history="1">
        <w:r w:rsidR="00607D48" w:rsidRPr="000A0613">
          <w:rPr>
            <w:rStyle w:val="Hyperlink"/>
            <w:rFonts w:ascii="New times roman" w:hAnsi="New times roman"/>
            <w:noProof/>
          </w:rPr>
          <w:t>b.</w:t>
        </w:r>
        <w:r w:rsidR="00607D48">
          <w:rPr>
            <w:rFonts w:eastAsiaTheme="minorEastAsia"/>
            <w:noProof/>
            <w:lang w:eastAsia="en-ZA"/>
          </w:rPr>
          <w:tab/>
        </w:r>
        <w:r w:rsidR="00607D48" w:rsidRPr="000A0613">
          <w:rPr>
            <w:rStyle w:val="Hyperlink"/>
            <w:rFonts w:ascii="New times roman" w:hAnsi="New times roman"/>
            <w:noProof/>
          </w:rPr>
          <w:t>Fencing, Soil Preparation and planting.</w:t>
        </w:r>
        <w:r w:rsidR="00607D48">
          <w:rPr>
            <w:noProof/>
            <w:webHidden/>
          </w:rPr>
          <w:tab/>
        </w:r>
        <w:r w:rsidR="00503ACD">
          <w:rPr>
            <w:noProof/>
            <w:webHidden/>
          </w:rPr>
          <w:fldChar w:fldCharType="begin"/>
        </w:r>
        <w:r w:rsidR="00607D48">
          <w:rPr>
            <w:noProof/>
            <w:webHidden/>
          </w:rPr>
          <w:instrText xml:space="preserve"> PAGEREF _Toc56802189 \h </w:instrText>
        </w:r>
        <w:r w:rsidR="00503ACD">
          <w:rPr>
            <w:noProof/>
            <w:webHidden/>
          </w:rPr>
        </w:r>
        <w:r w:rsidR="00503ACD">
          <w:rPr>
            <w:noProof/>
            <w:webHidden/>
          </w:rPr>
          <w:fldChar w:fldCharType="separate"/>
        </w:r>
        <w:r w:rsidR="00607D48">
          <w:rPr>
            <w:noProof/>
            <w:webHidden/>
          </w:rPr>
          <w:t>18</w:t>
        </w:r>
        <w:r w:rsidR="00503ACD">
          <w:rPr>
            <w:noProof/>
            <w:webHidden/>
          </w:rPr>
          <w:fldChar w:fldCharType="end"/>
        </w:r>
      </w:hyperlink>
    </w:p>
    <w:p w:rsidR="00607D48" w:rsidRDefault="00B46B3A">
      <w:pPr>
        <w:pStyle w:val="TOC1"/>
        <w:tabs>
          <w:tab w:val="left" w:pos="440"/>
          <w:tab w:val="right" w:leader="dot" w:pos="9016"/>
        </w:tabs>
        <w:rPr>
          <w:rFonts w:eastAsiaTheme="minorEastAsia"/>
          <w:noProof/>
          <w:lang w:eastAsia="en-ZA"/>
        </w:rPr>
      </w:pPr>
      <w:hyperlink w:anchor="_Toc56802190" w:history="1">
        <w:r w:rsidR="00607D48" w:rsidRPr="000A0613">
          <w:rPr>
            <w:rStyle w:val="Hyperlink"/>
            <w:rFonts w:ascii="New times roman" w:hAnsi="New times roman"/>
            <w:noProof/>
          </w:rPr>
          <w:t>c.</w:t>
        </w:r>
        <w:r w:rsidR="00607D48">
          <w:rPr>
            <w:rFonts w:eastAsiaTheme="minorEastAsia"/>
            <w:noProof/>
            <w:lang w:eastAsia="en-ZA"/>
          </w:rPr>
          <w:tab/>
        </w:r>
        <w:r w:rsidR="00607D48" w:rsidRPr="000A0613">
          <w:rPr>
            <w:rStyle w:val="Hyperlink"/>
            <w:rFonts w:ascii="New times roman" w:hAnsi="New times roman"/>
            <w:noProof/>
          </w:rPr>
          <w:t>Awareness programs</w:t>
        </w:r>
        <w:r w:rsidR="00607D48">
          <w:rPr>
            <w:noProof/>
            <w:webHidden/>
          </w:rPr>
          <w:tab/>
        </w:r>
        <w:r w:rsidR="00503ACD">
          <w:rPr>
            <w:noProof/>
            <w:webHidden/>
          </w:rPr>
          <w:fldChar w:fldCharType="begin"/>
        </w:r>
        <w:r w:rsidR="00607D48">
          <w:rPr>
            <w:noProof/>
            <w:webHidden/>
          </w:rPr>
          <w:instrText xml:space="preserve"> PAGEREF _Toc56802190 \h </w:instrText>
        </w:r>
        <w:r w:rsidR="00503ACD">
          <w:rPr>
            <w:noProof/>
            <w:webHidden/>
          </w:rPr>
        </w:r>
        <w:r w:rsidR="00503ACD">
          <w:rPr>
            <w:noProof/>
            <w:webHidden/>
          </w:rPr>
          <w:fldChar w:fldCharType="separate"/>
        </w:r>
        <w:r w:rsidR="00607D48">
          <w:rPr>
            <w:noProof/>
            <w:webHidden/>
          </w:rPr>
          <w:t>18</w:t>
        </w:r>
        <w:r w:rsidR="00503ACD">
          <w:rPr>
            <w:noProof/>
            <w:webHidden/>
          </w:rPr>
          <w:fldChar w:fldCharType="end"/>
        </w:r>
      </w:hyperlink>
    </w:p>
    <w:p w:rsidR="00607D48" w:rsidRDefault="00B46B3A">
      <w:pPr>
        <w:pStyle w:val="TOC1"/>
        <w:tabs>
          <w:tab w:val="left" w:pos="660"/>
          <w:tab w:val="right" w:leader="dot" w:pos="9016"/>
        </w:tabs>
        <w:rPr>
          <w:rFonts w:eastAsiaTheme="minorEastAsia"/>
          <w:noProof/>
          <w:lang w:eastAsia="en-ZA"/>
        </w:rPr>
      </w:pPr>
      <w:hyperlink w:anchor="_Toc56802191" w:history="1">
        <w:r w:rsidR="00607D48" w:rsidRPr="000A0613">
          <w:rPr>
            <w:rStyle w:val="Hyperlink"/>
            <w:rFonts w:ascii="New times roman" w:hAnsi="New times roman"/>
            <w:noProof/>
          </w:rPr>
          <w:t>11.</w:t>
        </w:r>
        <w:r w:rsidR="00607D48">
          <w:rPr>
            <w:rFonts w:eastAsiaTheme="minorEastAsia"/>
            <w:noProof/>
            <w:lang w:eastAsia="en-ZA"/>
          </w:rPr>
          <w:tab/>
        </w:r>
        <w:r w:rsidR="00607D48" w:rsidRPr="000A0613">
          <w:rPr>
            <w:rStyle w:val="Hyperlink"/>
            <w:rFonts w:ascii="New times roman" w:hAnsi="New times roman"/>
            <w:noProof/>
          </w:rPr>
          <w:t>Monitoring and Controlling</w:t>
        </w:r>
        <w:r w:rsidR="00607D48">
          <w:rPr>
            <w:noProof/>
            <w:webHidden/>
          </w:rPr>
          <w:tab/>
        </w:r>
        <w:r w:rsidR="00503ACD">
          <w:rPr>
            <w:noProof/>
            <w:webHidden/>
          </w:rPr>
          <w:fldChar w:fldCharType="begin"/>
        </w:r>
        <w:r w:rsidR="00607D48">
          <w:rPr>
            <w:noProof/>
            <w:webHidden/>
          </w:rPr>
          <w:instrText xml:space="preserve"> PAGEREF _Toc56802191 \h </w:instrText>
        </w:r>
        <w:r w:rsidR="00503ACD">
          <w:rPr>
            <w:noProof/>
            <w:webHidden/>
          </w:rPr>
        </w:r>
        <w:r w:rsidR="00503ACD">
          <w:rPr>
            <w:noProof/>
            <w:webHidden/>
          </w:rPr>
          <w:fldChar w:fldCharType="separate"/>
        </w:r>
        <w:r w:rsidR="00607D48">
          <w:rPr>
            <w:noProof/>
            <w:webHidden/>
          </w:rPr>
          <w:t>19</w:t>
        </w:r>
        <w:r w:rsidR="00503ACD">
          <w:rPr>
            <w:noProof/>
            <w:webHidden/>
          </w:rPr>
          <w:fldChar w:fldCharType="end"/>
        </w:r>
      </w:hyperlink>
    </w:p>
    <w:p w:rsidR="00607D48" w:rsidRDefault="00B46B3A">
      <w:pPr>
        <w:pStyle w:val="TOC1"/>
        <w:tabs>
          <w:tab w:val="left" w:pos="440"/>
          <w:tab w:val="right" w:leader="dot" w:pos="9016"/>
        </w:tabs>
        <w:rPr>
          <w:rFonts w:eastAsiaTheme="minorEastAsia"/>
          <w:noProof/>
          <w:lang w:eastAsia="en-ZA"/>
        </w:rPr>
      </w:pPr>
      <w:hyperlink w:anchor="_Toc56802192" w:history="1">
        <w:r w:rsidR="00607D48" w:rsidRPr="000A0613">
          <w:rPr>
            <w:rStyle w:val="Hyperlink"/>
            <w:rFonts w:ascii="New times roman" w:hAnsi="New times roman"/>
            <w:noProof/>
          </w:rPr>
          <w:t>a.</w:t>
        </w:r>
        <w:r w:rsidR="00607D48">
          <w:rPr>
            <w:rFonts w:eastAsiaTheme="minorEastAsia"/>
            <w:noProof/>
            <w:lang w:eastAsia="en-ZA"/>
          </w:rPr>
          <w:tab/>
        </w:r>
        <w:r w:rsidR="00607D48" w:rsidRPr="000A0613">
          <w:rPr>
            <w:rStyle w:val="Hyperlink"/>
            <w:rFonts w:ascii="New times roman" w:hAnsi="New times roman"/>
            <w:noProof/>
          </w:rPr>
          <w:t>Internal Control and External Control</w:t>
        </w:r>
        <w:r w:rsidR="00607D48">
          <w:rPr>
            <w:noProof/>
            <w:webHidden/>
          </w:rPr>
          <w:tab/>
        </w:r>
        <w:r w:rsidR="00503ACD">
          <w:rPr>
            <w:noProof/>
            <w:webHidden/>
          </w:rPr>
          <w:fldChar w:fldCharType="begin"/>
        </w:r>
        <w:r w:rsidR="00607D48">
          <w:rPr>
            <w:noProof/>
            <w:webHidden/>
          </w:rPr>
          <w:instrText xml:space="preserve"> PAGEREF _Toc56802192 \h </w:instrText>
        </w:r>
        <w:r w:rsidR="00503ACD">
          <w:rPr>
            <w:noProof/>
            <w:webHidden/>
          </w:rPr>
        </w:r>
        <w:r w:rsidR="00503ACD">
          <w:rPr>
            <w:noProof/>
            <w:webHidden/>
          </w:rPr>
          <w:fldChar w:fldCharType="separate"/>
        </w:r>
        <w:r w:rsidR="00607D48">
          <w:rPr>
            <w:noProof/>
            <w:webHidden/>
          </w:rPr>
          <w:t>19</w:t>
        </w:r>
        <w:r w:rsidR="00503ACD">
          <w:rPr>
            <w:noProof/>
            <w:webHidden/>
          </w:rPr>
          <w:fldChar w:fldCharType="end"/>
        </w:r>
      </w:hyperlink>
    </w:p>
    <w:p w:rsidR="00607D48" w:rsidRDefault="00B46B3A">
      <w:pPr>
        <w:pStyle w:val="TOC1"/>
        <w:tabs>
          <w:tab w:val="left" w:pos="660"/>
          <w:tab w:val="right" w:leader="dot" w:pos="9016"/>
        </w:tabs>
        <w:rPr>
          <w:rFonts w:eastAsiaTheme="minorEastAsia"/>
          <w:noProof/>
          <w:lang w:eastAsia="en-ZA"/>
        </w:rPr>
      </w:pPr>
      <w:hyperlink w:anchor="_Toc56802193" w:history="1">
        <w:r w:rsidR="00607D48" w:rsidRPr="000A0613">
          <w:rPr>
            <w:rStyle w:val="Hyperlink"/>
            <w:rFonts w:ascii="New times roman" w:hAnsi="New times roman"/>
            <w:noProof/>
          </w:rPr>
          <w:t>12.</w:t>
        </w:r>
        <w:r w:rsidR="00607D48">
          <w:rPr>
            <w:rFonts w:eastAsiaTheme="minorEastAsia"/>
            <w:noProof/>
            <w:lang w:eastAsia="en-ZA"/>
          </w:rPr>
          <w:tab/>
        </w:r>
        <w:r w:rsidR="00607D48" w:rsidRPr="000A0613">
          <w:rPr>
            <w:rStyle w:val="Hyperlink"/>
            <w:rFonts w:ascii="New times roman" w:hAnsi="New times roman"/>
            <w:noProof/>
          </w:rPr>
          <w:t>Project scope control</w:t>
        </w:r>
        <w:r w:rsidR="00607D48">
          <w:rPr>
            <w:noProof/>
            <w:webHidden/>
          </w:rPr>
          <w:tab/>
        </w:r>
        <w:r w:rsidR="00503ACD">
          <w:rPr>
            <w:noProof/>
            <w:webHidden/>
          </w:rPr>
          <w:fldChar w:fldCharType="begin"/>
        </w:r>
        <w:r w:rsidR="00607D48">
          <w:rPr>
            <w:noProof/>
            <w:webHidden/>
          </w:rPr>
          <w:instrText xml:space="preserve"> PAGEREF _Toc56802193 \h </w:instrText>
        </w:r>
        <w:r w:rsidR="00503ACD">
          <w:rPr>
            <w:noProof/>
            <w:webHidden/>
          </w:rPr>
        </w:r>
        <w:r w:rsidR="00503ACD">
          <w:rPr>
            <w:noProof/>
            <w:webHidden/>
          </w:rPr>
          <w:fldChar w:fldCharType="separate"/>
        </w:r>
        <w:r w:rsidR="00607D48">
          <w:rPr>
            <w:noProof/>
            <w:webHidden/>
          </w:rPr>
          <w:t>20</w:t>
        </w:r>
        <w:r w:rsidR="00503ACD">
          <w:rPr>
            <w:noProof/>
            <w:webHidden/>
          </w:rPr>
          <w:fldChar w:fldCharType="end"/>
        </w:r>
      </w:hyperlink>
    </w:p>
    <w:p w:rsidR="00607D48" w:rsidRDefault="00B46B3A">
      <w:pPr>
        <w:pStyle w:val="TOC1"/>
        <w:tabs>
          <w:tab w:val="left" w:pos="440"/>
          <w:tab w:val="right" w:leader="dot" w:pos="9016"/>
        </w:tabs>
        <w:rPr>
          <w:rFonts w:eastAsiaTheme="minorEastAsia"/>
          <w:noProof/>
          <w:lang w:eastAsia="en-ZA"/>
        </w:rPr>
      </w:pPr>
      <w:hyperlink w:anchor="_Toc56802194" w:history="1">
        <w:r w:rsidR="00607D48" w:rsidRPr="000A0613">
          <w:rPr>
            <w:rStyle w:val="Hyperlink"/>
            <w:rFonts w:ascii="New times roman" w:hAnsi="New times roman"/>
            <w:noProof/>
          </w:rPr>
          <w:t>a.</w:t>
        </w:r>
        <w:r w:rsidR="00607D48">
          <w:rPr>
            <w:rFonts w:eastAsiaTheme="minorEastAsia"/>
            <w:noProof/>
            <w:lang w:eastAsia="en-ZA"/>
          </w:rPr>
          <w:tab/>
        </w:r>
        <w:r w:rsidR="00607D48" w:rsidRPr="000A0613">
          <w:rPr>
            <w:rStyle w:val="Hyperlink"/>
            <w:rFonts w:ascii="New times roman" w:hAnsi="New times roman"/>
            <w:noProof/>
          </w:rPr>
          <w:t>Change Control</w:t>
        </w:r>
        <w:r w:rsidR="00607D48">
          <w:rPr>
            <w:noProof/>
            <w:webHidden/>
          </w:rPr>
          <w:tab/>
        </w:r>
        <w:r w:rsidR="00503ACD">
          <w:rPr>
            <w:noProof/>
            <w:webHidden/>
          </w:rPr>
          <w:fldChar w:fldCharType="begin"/>
        </w:r>
        <w:r w:rsidR="00607D48">
          <w:rPr>
            <w:noProof/>
            <w:webHidden/>
          </w:rPr>
          <w:instrText xml:space="preserve"> PAGEREF _Toc56802194 \h </w:instrText>
        </w:r>
        <w:r w:rsidR="00503ACD">
          <w:rPr>
            <w:noProof/>
            <w:webHidden/>
          </w:rPr>
        </w:r>
        <w:r w:rsidR="00503ACD">
          <w:rPr>
            <w:noProof/>
            <w:webHidden/>
          </w:rPr>
          <w:fldChar w:fldCharType="separate"/>
        </w:r>
        <w:r w:rsidR="00607D48">
          <w:rPr>
            <w:noProof/>
            <w:webHidden/>
          </w:rPr>
          <w:t>20</w:t>
        </w:r>
        <w:r w:rsidR="00503ACD">
          <w:rPr>
            <w:noProof/>
            <w:webHidden/>
          </w:rPr>
          <w:fldChar w:fldCharType="end"/>
        </w:r>
      </w:hyperlink>
    </w:p>
    <w:p w:rsidR="00607D48" w:rsidRDefault="00B46B3A">
      <w:pPr>
        <w:pStyle w:val="TOC1"/>
        <w:tabs>
          <w:tab w:val="left" w:pos="440"/>
          <w:tab w:val="right" w:leader="dot" w:pos="9016"/>
        </w:tabs>
        <w:rPr>
          <w:rFonts w:eastAsiaTheme="minorEastAsia"/>
          <w:noProof/>
          <w:lang w:eastAsia="en-ZA"/>
        </w:rPr>
      </w:pPr>
      <w:hyperlink w:anchor="_Toc56802195" w:history="1">
        <w:r w:rsidR="00607D48" w:rsidRPr="000A0613">
          <w:rPr>
            <w:rStyle w:val="Hyperlink"/>
            <w:rFonts w:ascii="New times roman" w:hAnsi="New times roman"/>
            <w:noProof/>
          </w:rPr>
          <w:t>b.</w:t>
        </w:r>
        <w:r w:rsidR="00607D48">
          <w:rPr>
            <w:rFonts w:eastAsiaTheme="minorEastAsia"/>
            <w:noProof/>
            <w:lang w:eastAsia="en-ZA"/>
          </w:rPr>
          <w:tab/>
        </w:r>
        <w:r w:rsidR="00607D48" w:rsidRPr="000A0613">
          <w:rPr>
            <w:rStyle w:val="Hyperlink"/>
            <w:rFonts w:ascii="New times roman" w:hAnsi="New times roman"/>
            <w:noProof/>
          </w:rPr>
          <w:t>Cost Control</w:t>
        </w:r>
        <w:r w:rsidR="00607D48">
          <w:rPr>
            <w:noProof/>
            <w:webHidden/>
          </w:rPr>
          <w:tab/>
        </w:r>
        <w:r w:rsidR="00503ACD">
          <w:rPr>
            <w:noProof/>
            <w:webHidden/>
          </w:rPr>
          <w:fldChar w:fldCharType="begin"/>
        </w:r>
        <w:r w:rsidR="00607D48">
          <w:rPr>
            <w:noProof/>
            <w:webHidden/>
          </w:rPr>
          <w:instrText xml:space="preserve"> PAGEREF _Toc56802195 \h </w:instrText>
        </w:r>
        <w:r w:rsidR="00503ACD">
          <w:rPr>
            <w:noProof/>
            <w:webHidden/>
          </w:rPr>
        </w:r>
        <w:r w:rsidR="00503ACD">
          <w:rPr>
            <w:noProof/>
            <w:webHidden/>
          </w:rPr>
          <w:fldChar w:fldCharType="separate"/>
        </w:r>
        <w:r w:rsidR="00607D48">
          <w:rPr>
            <w:noProof/>
            <w:webHidden/>
          </w:rPr>
          <w:t>20</w:t>
        </w:r>
        <w:r w:rsidR="00503ACD">
          <w:rPr>
            <w:noProof/>
            <w:webHidden/>
          </w:rPr>
          <w:fldChar w:fldCharType="end"/>
        </w:r>
      </w:hyperlink>
    </w:p>
    <w:p w:rsidR="00607D48" w:rsidRDefault="00B46B3A">
      <w:pPr>
        <w:pStyle w:val="TOC1"/>
        <w:tabs>
          <w:tab w:val="left" w:pos="440"/>
          <w:tab w:val="right" w:leader="dot" w:pos="9016"/>
        </w:tabs>
        <w:rPr>
          <w:rFonts w:eastAsiaTheme="minorEastAsia"/>
          <w:noProof/>
          <w:lang w:eastAsia="en-ZA"/>
        </w:rPr>
      </w:pPr>
      <w:hyperlink w:anchor="_Toc56802196" w:history="1">
        <w:r w:rsidR="00607D48" w:rsidRPr="000A0613">
          <w:rPr>
            <w:rStyle w:val="Hyperlink"/>
            <w:rFonts w:ascii="New times roman" w:hAnsi="New times roman"/>
            <w:noProof/>
          </w:rPr>
          <w:t>c.</w:t>
        </w:r>
        <w:r w:rsidR="00607D48">
          <w:rPr>
            <w:rFonts w:eastAsiaTheme="minorEastAsia"/>
            <w:noProof/>
            <w:lang w:eastAsia="en-ZA"/>
          </w:rPr>
          <w:tab/>
        </w:r>
        <w:r w:rsidR="00607D48" w:rsidRPr="000A0613">
          <w:rPr>
            <w:rStyle w:val="Hyperlink"/>
            <w:rFonts w:ascii="New times roman" w:hAnsi="New times roman"/>
            <w:noProof/>
          </w:rPr>
          <w:t>The Quality Progress Control</w:t>
        </w:r>
        <w:r w:rsidR="00607D48">
          <w:rPr>
            <w:noProof/>
            <w:webHidden/>
          </w:rPr>
          <w:tab/>
        </w:r>
        <w:r w:rsidR="00503ACD">
          <w:rPr>
            <w:noProof/>
            <w:webHidden/>
          </w:rPr>
          <w:fldChar w:fldCharType="begin"/>
        </w:r>
        <w:r w:rsidR="00607D48">
          <w:rPr>
            <w:noProof/>
            <w:webHidden/>
          </w:rPr>
          <w:instrText xml:space="preserve"> PAGEREF _Toc56802196 \h </w:instrText>
        </w:r>
        <w:r w:rsidR="00503ACD">
          <w:rPr>
            <w:noProof/>
            <w:webHidden/>
          </w:rPr>
        </w:r>
        <w:r w:rsidR="00503ACD">
          <w:rPr>
            <w:noProof/>
            <w:webHidden/>
          </w:rPr>
          <w:fldChar w:fldCharType="separate"/>
        </w:r>
        <w:r w:rsidR="00607D48">
          <w:rPr>
            <w:noProof/>
            <w:webHidden/>
          </w:rPr>
          <w:t>21</w:t>
        </w:r>
        <w:r w:rsidR="00503ACD">
          <w:rPr>
            <w:noProof/>
            <w:webHidden/>
          </w:rPr>
          <w:fldChar w:fldCharType="end"/>
        </w:r>
      </w:hyperlink>
    </w:p>
    <w:p w:rsidR="00607D48" w:rsidRDefault="00B46B3A">
      <w:pPr>
        <w:pStyle w:val="TOC1"/>
        <w:tabs>
          <w:tab w:val="left" w:pos="440"/>
          <w:tab w:val="right" w:leader="dot" w:pos="9016"/>
        </w:tabs>
        <w:rPr>
          <w:rFonts w:eastAsiaTheme="minorEastAsia"/>
          <w:noProof/>
          <w:lang w:eastAsia="en-ZA"/>
        </w:rPr>
      </w:pPr>
      <w:hyperlink w:anchor="_Toc56802197" w:history="1">
        <w:r w:rsidR="00607D48" w:rsidRPr="000A0613">
          <w:rPr>
            <w:rStyle w:val="Hyperlink"/>
            <w:rFonts w:ascii="New times roman" w:hAnsi="New times roman"/>
            <w:noProof/>
          </w:rPr>
          <w:t>d.</w:t>
        </w:r>
        <w:r w:rsidR="00607D48">
          <w:rPr>
            <w:rFonts w:eastAsiaTheme="minorEastAsia"/>
            <w:noProof/>
            <w:lang w:eastAsia="en-ZA"/>
          </w:rPr>
          <w:tab/>
        </w:r>
        <w:r w:rsidR="00607D48" w:rsidRPr="000A0613">
          <w:rPr>
            <w:rStyle w:val="Hyperlink"/>
            <w:rFonts w:ascii="New times roman" w:hAnsi="New times roman"/>
            <w:noProof/>
          </w:rPr>
          <w:t>Risk Control</w:t>
        </w:r>
        <w:r w:rsidR="00607D48">
          <w:rPr>
            <w:noProof/>
            <w:webHidden/>
          </w:rPr>
          <w:tab/>
        </w:r>
        <w:r w:rsidR="00503ACD">
          <w:rPr>
            <w:noProof/>
            <w:webHidden/>
          </w:rPr>
          <w:fldChar w:fldCharType="begin"/>
        </w:r>
        <w:r w:rsidR="00607D48">
          <w:rPr>
            <w:noProof/>
            <w:webHidden/>
          </w:rPr>
          <w:instrText xml:space="preserve"> PAGEREF _Toc56802197 \h </w:instrText>
        </w:r>
        <w:r w:rsidR="00503ACD">
          <w:rPr>
            <w:noProof/>
            <w:webHidden/>
          </w:rPr>
        </w:r>
        <w:r w:rsidR="00503ACD">
          <w:rPr>
            <w:noProof/>
            <w:webHidden/>
          </w:rPr>
          <w:fldChar w:fldCharType="separate"/>
        </w:r>
        <w:r w:rsidR="00607D48">
          <w:rPr>
            <w:noProof/>
            <w:webHidden/>
          </w:rPr>
          <w:t>21</w:t>
        </w:r>
        <w:r w:rsidR="00503ACD">
          <w:rPr>
            <w:noProof/>
            <w:webHidden/>
          </w:rPr>
          <w:fldChar w:fldCharType="end"/>
        </w:r>
      </w:hyperlink>
    </w:p>
    <w:p w:rsidR="00607D48" w:rsidRDefault="00B46B3A">
      <w:pPr>
        <w:pStyle w:val="TOC1"/>
        <w:tabs>
          <w:tab w:val="left" w:pos="660"/>
          <w:tab w:val="right" w:leader="dot" w:pos="9016"/>
        </w:tabs>
        <w:rPr>
          <w:rFonts w:eastAsiaTheme="minorEastAsia"/>
          <w:noProof/>
          <w:lang w:eastAsia="en-ZA"/>
        </w:rPr>
      </w:pPr>
      <w:hyperlink w:anchor="_Toc56802198" w:history="1">
        <w:r w:rsidR="00607D48" w:rsidRPr="000A0613">
          <w:rPr>
            <w:rStyle w:val="Hyperlink"/>
            <w:rFonts w:ascii="New times roman" w:hAnsi="New times roman"/>
            <w:noProof/>
          </w:rPr>
          <w:t>13.</w:t>
        </w:r>
        <w:r w:rsidR="00607D48">
          <w:rPr>
            <w:rFonts w:eastAsiaTheme="minorEastAsia"/>
            <w:noProof/>
            <w:lang w:eastAsia="en-ZA"/>
          </w:rPr>
          <w:tab/>
        </w:r>
        <w:r w:rsidR="00607D48" w:rsidRPr="000A0613">
          <w:rPr>
            <w:rStyle w:val="Hyperlink"/>
            <w:rFonts w:ascii="New times roman" w:hAnsi="New times roman"/>
            <w:noProof/>
          </w:rPr>
          <w:t>Project and Monitoring Tools</w:t>
        </w:r>
        <w:r w:rsidR="00607D48">
          <w:rPr>
            <w:noProof/>
            <w:webHidden/>
          </w:rPr>
          <w:tab/>
        </w:r>
        <w:r w:rsidR="00503ACD">
          <w:rPr>
            <w:noProof/>
            <w:webHidden/>
          </w:rPr>
          <w:fldChar w:fldCharType="begin"/>
        </w:r>
        <w:r w:rsidR="00607D48">
          <w:rPr>
            <w:noProof/>
            <w:webHidden/>
          </w:rPr>
          <w:instrText xml:space="preserve"> PAGEREF _Toc56802198 \h </w:instrText>
        </w:r>
        <w:r w:rsidR="00503ACD">
          <w:rPr>
            <w:noProof/>
            <w:webHidden/>
          </w:rPr>
        </w:r>
        <w:r w:rsidR="00503ACD">
          <w:rPr>
            <w:noProof/>
            <w:webHidden/>
          </w:rPr>
          <w:fldChar w:fldCharType="separate"/>
        </w:r>
        <w:r w:rsidR="00607D48">
          <w:rPr>
            <w:noProof/>
            <w:webHidden/>
          </w:rPr>
          <w:t>22</w:t>
        </w:r>
        <w:r w:rsidR="00503ACD">
          <w:rPr>
            <w:noProof/>
            <w:webHidden/>
          </w:rPr>
          <w:fldChar w:fldCharType="end"/>
        </w:r>
      </w:hyperlink>
    </w:p>
    <w:p w:rsidR="00607D48" w:rsidRDefault="00B46B3A">
      <w:pPr>
        <w:pStyle w:val="TOC1"/>
        <w:tabs>
          <w:tab w:val="left" w:pos="660"/>
          <w:tab w:val="right" w:leader="dot" w:pos="9016"/>
        </w:tabs>
        <w:rPr>
          <w:rFonts w:eastAsiaTheme="minorEastAsia"/>
          <w:noProof/>
          <w:lang w:eastAsia="en-ZA"/>
        </w:rPr>
      </w:pPr>
      <w:hyperlink w:anchor="_Toc56802199" w:history="1">
        <w:r w:rsidR="00607D48" w:rsidRPr="000A0613">
          <w:rPr>
            <w:rStyle w:val="Hyperlink"/>
            <w:rFonts w:ascii="New times roman" w:hAnsi="New times roman"/>
            <w:noProof/>
          </w:rPr>
          <w:t>14.</w:t>
        </w:r>
        <w:r w:rsidR="00607D48">
          <w:rPr>
            <w:rFonts w:eastAsiaTheme="minorEastAsia"/>
            <w:noProof/>
            <w:lang w:eastAsia="en-ZA"/>
          </w:rPr>
          <w:tab/>
        </w:r>
        <w:r w:rsidR="00607D48" w:rsidRPr="000A0613">
          <w:rPr>
            <w:rStyle w:val="Hyperlink"/>
            <w:rFonts w:ascii="New times roman" w:hAnsi="New times roman"/>
            <w:noProof/>
          </w:rPr>
          <w:t>Closing of the Project</w:t>
        </w:r>
        <w:r w:rsidR="00607D48">
          <w:rPr>
            <w:noProof/>
            <w:webHidden/>
          </w:rPr>
          <w:tab/>
        </w:r>
        <w:r w:rsidR="00503ACD">
          <w:rPr>
            <w:noProof/>
            <w:webHidden/>
          </w:rPr>
          <w:fldChar w:fldCharType="begin"/>
        </w:r>
        <w:r w:rsidR="00607D48">
          <w:rPr>
            <w:noProof/>
            <w:webHidden/>
          </w:rPr>
          <w:instrText xml:space="preserve"> PAGEREF _Toc56802199 \h </w:instrText>
        </w:r>
        <w:r w:rsidR="00503ACD">
          <w:rPr>
            <w:noProof/>
            <w:webHidden/>
          </w:rPr>
        </w:r>
        <w:r w:rsidR="00503ACD">
          <w:rPr>
            <w:noProof/>
            <w:webHidden/>
          </w:rPr>
          <w:fldChar w:fldCharType="separate"/>
        </w:r>
        <w:r w:rsidR="00607D48">
          <w:rPr>
            <w:noProof/>
            <w:webHidden/>
          </w:rPr>
          <w:t>22</w:t>
        </w:r>
        <w:r w:rsidR="00503ACD">
          <w:rPr>
            <w:noProof/>
            <w:webHidden/>
          </w:rPr>
          <w:fldChar w:fldCharType="end"/>
        </w:r>
      </w:hyperlink>
    </w:p>
    <w:p w:rsidR="00607D48" w:rsidRDefault="00B46B3A">
      <w:pPr>
        <w:pStyle w:val="TOC1"/>
        <w:tabs>
          <w:tab w:val="left" w:pos="660"/>
          <w:tab w:val="right" w:leader="dot" w:pos="9016"/>
        </w:tabs>
        <w:rPr>
          <w:rFonts w:eastAsiaTheme="minorEastAsia"/>
          <w:noProof/>
          <w:lang w:eastAsia="en-ZA"/>
        </w:rPr>
      </w:pPr>
      <w:hyperlink w:anchor="_Toc56802200" w:history="1">
        <w:r w:rsidR="00607D48" w:rsidRPr="000A0613">
          <w:rPr>
            <w:rStyle w:val="Hyperlink"/>
            <w:rFonts w:ascii="New times roman" w:hAnsi="New times roman"/>
            <w:noProof/>
          </w:rPr>
          <w:t>15.</w:t>
        </w:r>
        <w:r w:rsidR="00607D48">
          <w:rPr>
            <w:rFonts w:eastAsiaTheme="minorEastAsia"/>
            <w:noProof/>
            <w:lang w:eastAsia="en-ZA"/>
          </w:rPr>
          <w:tab/>
        </w:r>
        <w:r w:rsidR="00607D48" w:rsidRPr="000A0613">
          <w:rPr>
            <w:rStyle w:val="Hyperlink"/>
            <w:rFonts w:ascii="New times roman" w:hAnsi="New times roman"/>
            <w:noProof/>
          </w:rPr>
          <w:t>Reflections on learning Journey</w:t>
        </w:r>
        <w:r w:rsidR="00607D48">
          <w:rPr>
            <w:noProof/>
            <w:webHidden/>
          </w:rPr>
          <w:tab/>
        </w:r>
        <w:r w:rsidR="00503ACD">
          <w:rPr>
            <w:noProof/>
            <w:webHidden/>
          </w:rPr>
          <w:fldChar w:fldCharType="begin"/>
        </w:r>
        <w:r w:rsidR="00607D48">
          <w:rPr>
            <w:noProof/>
            <w:webHidden/>
          </w:rPr>
          <w:instrText xml:space="preserve"> PAGEREF _Toc56802200 \h </w:instrText>
        </w:r>
        <w:r w:rsidR="00503ACD">
          <w:rPr>
            <w:noProof/>
            <w:webHidden/>
          </w:rPr>
        </w:r>
        <w:r w:rsidR="00503ACD">
          <w:rPr>
            <w:noProof/>
            <w:webHidden/>
          </w:rPr>
          <w:fldChar w:fldCharType="separate"/>
        </w:r>
        <w:r w:rsidR="00607D48">
          <w:rPr>
            <w:noProof/>
            <w:webHidden/>
          </w:rPr>
          <w:t>23</w:t>
        </w:r>
        <w:r w:rsidR="00503ACD">
          <w:rPr>
            <w:noProof/>
            <w:webHidden/>
          </w:rPr>
          <w:fldChar w:fldCharType="end"/>
        </w:r>
      </w:hyperlink>
    </w:p>
    <w:p w:rsidR="00607D48" w:rsidRDefault="00B46B3A">
      <w:pPr>
        <w:pStyle w:val="TOC1"/>
        <w:tabs>
          <w:tab w:val="left" w:pos="660"/>
          <w:tab w:val="right" w:leader="dot" w:pos="9016"/>
        </w:tabs>
        <w:rPr>
          <w:rFonts w:eastAsiaTheme="minorEastAsia"/>
          <w:noProof/>
          <w:lang w:eastAsia="en-ZA"/>
        </w:rPr>
      </w:pPr>
      <w:hyperlink w:anchor="_Toc56802201" w:history="1">
        <w:r w:rsidR="00607D48" w:rsidRPr="000A0613">
          <w:rPr>
            <w:rStyle w:val="Hyperlink"/>
            <w:rFonts w:ascii="New times roman" w:hAnsi="New times roman"/>
            <w:noProof/>
          </w:rPr>
          <w:t>16.</w:t>
        </w:r>
        <w:r w:rsidR="00607D48">
          <w:rPr>
            <w:rFonts w:eastAsiaTheme="minorEastAsia"/>
            <w:noProof/>
            <w:lang w:eastAsia="en-ZA"/>
          </w:rPr>
          <w:tab/>
        </w:r>
        <w:r w:rsidR="00607D48" w:rsidRPr="000A0613">
          <w:rPr>
            <w:rStyle w:val="Hyperlink"/>
            <w:rFonts w:ascii="New times roman" w:hAnsi="New times roman"/>
            <w:noProof/>
          </w:rPr>
          <w:t>Referencing</w:t>
        </w:r>
        <w:r w:rsidR="00607D48">
          <w:rPr>
            <w:noProof/>
            <w:webHidden/>
          </w:rPr>
          <w:tab/>
        </w:r>
        <w:r w:rsidR="00503ACD">
          <w:rPr>
            <w:noProof/>
            <w:webHidden/>
          </w:rPr>
          <w:fldChar w:fldCharType="begin"/>
        </w:r>
        <w:r w:rsidR="00607D48">
          <w:rPr>
            <w:noProof/>
            <w:webHidden/>
          </w:rPr>
          <w:instrText xml:space="preserve"> PAGEREF _Toc56802201 \h </w:instrText>
        </w:r>
        <w:r w:rsidR="00503ACD">
          <w:rPr>
            <w:noProof/>
            <w:webHidden/>
          </w:rPr>
        </w:r>
        <w:r w:rsidR="00503ACD">
          <w:rPr>
            <w:noProof/>
            <w:webHidden/>
          </w:rPr>
          <w:fldChar w:fldCharType="separate"/>
        </w:r>
        <w:r w:rsidR="00607D48">
          <w:rPr>
            <w:noProof/>
            <w:webHidden/>
          </w:rPr>
          <w:t>24</w:t>
        </w:r>
        <w:r w:rsidR="00503ACD">
          <w:rPr>
            <w:noProof/>
            <w:webHidden/>
          </w:rPr>
          <w:fldChar w:fldCharType="end"/>
        </w:r>
      </w:hyperlink>
    </w:p>
    <w:p w:rsidR="00EF16FB" w:rsidRPr="00673740" w:rsidRDefault="00503ACD" w:rsidP="00673740">
      <w:pPr>
        <w:jc w:val="both"/>
        <w:rPr>
          <w:rFonts w:ascii="New times roman" w:hAnsi="New times roman"/>
          <w:noProof/>
          <w:sz w:val="24"/>
          <w:szCs w:val="24"/>
        </w:rPr>
      </w:pPr>
      <w:r w:rsidRPr="00673740">
        <w:rPr>
          <w:rFonts w:ascii="New times roman" w:hAnsi="New times roman"/>
          <w:sz w:val="24"/>
          <w:szCs w:val="24"/>
        </w:rPr>
        <w:fldChar w:fldCharType="end"/>
      </w:r>
      <w:r w:rsidR="00EF16FB" w:rsidRPr="00673740">
        <w:rPr>
          <w:rFonts w:ascii="New times roman" w:hAnsi="New times roman"/>
          <w:sz w:val="24"/>
          <w:szCs w:val="24"/>
        </w:rPr>
        <w:br w:type="page"/>
      </w:r>
      <w:r w:rsidRPr="00673740">
        <w:rPr>
          <w:rFonts w:ascii="New times roman" w:hAnsi="New times roman"/>
          <w:sz w:val="24"/>
          <w:szCs w:val="24"/>
        </w:rPr>
        <w:fldChar w:fldCharType="begin"/>
      </w:r>
      <w:r w:rsidR="00EF16FB" w:rsidRPr="00673740">
        <w:rPr>
          <w:rFonts w:ascii="New times roman" w:hAnsi="New times roman"/>
          <w:sz w:val="24"/>
          <w:szCs w:val="24"/>
        </w:rPr>
        <w:instrText xml:space="preserve"> TOC \o \h \z \u </w:instrText>
      </w:r>
      <w:r w:rsidRPr="00673740">
        <w:rPr>
          <w:rFonts w:ascii="New times roman" w:hAnsi="New times roman"/>
          <w:sz w:val="24"/>
          <w:szCs w:val="24"/>
        </w:rPr>
        <w:fldChar w:fldCharType="separate"/>
      </w:r>
    </w:p>
    <w:p w:rsidR="002459C0" w:rsidRDefault="00503ACD" w:rsidP="002459C0">
      <w:pPr>
        <w:jc w:val="both"/>
        <w:rPr>
          <w:rFonts w:ascii="New times roman" w:hAnsi="New times roman"/>
          <w:b/>
          <w:sz w:val="24"/>
          <w:szCs w:val="24"/>
          <w:u w:val="single"/>
        </w:rPr>
      </w:pPr>
      <w:r w:rsidRPr="00673740">
        <w:rPr>
          <w:rFonts w:ascii="New times roman" w:hAnsi="New times roman"/>
          <w:sz w:val="24"/>
          <w:szCs w:val="24"/>
        </w:rPr>
        <w:lastRenderedPageBreak/>
        <w:fldChar w:fldCharType="end"/>
      </w:r>
      <w:r w:rsidR="0000093D" w:rsidRPr="00673740">
        <w:rPr>
          <w:rFonts w:ascii="New times roman" w:hAnsi="New times roman"/>
          <w:b/>
          <w:sz w:val="24"/>
          <w:szCs w:val="24"/>
          <w:u w:val="single"/>
        </w:rPr>
        <w:t>S</w:t>
      </w:r>
      <w:r w:rsidR="00FC475E" w:rsidRPr="00673740">
        <w:rPr>
          <w:rFonts w:ascii="New times roman" w:hAnsi="New times roman"/>
          <w:b/>
          <w:sz w:val="24"/>
          <w:szCs w:val="24"/>
          <w:u w:val="single"/>
        </w:rPr>
        <w:t>’hlangu Fruits and Vegetables Production Farm Project</w:t>
      </w:r>
    </w:p>
    <w:p w:rsidR="00616CCE" w:rsidRPr="002459C0" w:rsidRDefault="00616CCE" w:rsidP="002459C0">
      <w:pPr>
        <w:pStyle w:val="ListParagraph"/>
        <w:numPr>
          <w:ilvl w:val="0"/>
          <w:numId w:val="18"/>
        </w:numPr>
        <w:jc w:val="both"/>
        <w:rPr>
          <w:rFonts w:ascii="New times roman" w:hAnsi="New times roman"/>
          <w:b/>
          <w:sz w:val="24"/>
          <w:szCs w:val="24"/>
          <w:u w:val="single"/>
        </w:rPr>
      </w:pPr>
      <w:bookmarkStart w:id="0" w:name="_Toc56802170"/>
      <w:r w:rsidRPr="002459C0">
        <w:rPr>
          <w:rStyle w:val="Heading1Char"/>
          <w:rFonts w:ascii="New times roman" w:hAnsi="New times roman"/>
          <w:color w:val="auto"/>
          <w:sz w:val="24"/>
          <w:szCs w:val="24"/>
          <w:u w:val="single"/>
        </w:rPr>
        <w:t>Background of the Project</w:t>
      </w:r>
      <w:bookmarkEnd w:id="0"/>
    </w:p>
    <w:p w:rsidR="00616CCE" w:rsidRPr="00673740" w:rsidRDefault="00616CCE" w:rsidP="00673740">
      <w:pPr>
        <w:jc w:val="both"/>
        <w:rPr>
          <w:rFonts w:ascii="New times roman" w:hAnsi="New times roman"/>
          <w:sz w:val="24"/>
          <w:szCs w:val="24"/>
        </w:rPr>
      </w:pPr>
      <w:r w:rsidRPr="00673740">
        <w:rPr>
          <w:rFonts w:ascii="New times roman" w:hAnsi="New times roman"/>
          <w:sz w:val="24"/>
          <w:szCs w:val="24"/>
        </w:rPr>
        <w:t>The project is based at Mbuzini which is a village in Mpumalanga Province of South Africa; it is situated near Mozambique and Swaziland boarders.  The project is aimed to cover the community, nearby areas and in future to grow and export their products to the two neighbouring countries. Mbuzini Soil is best for planting fruits and vegetables, it is easier to get cheap organic manure to fertilise the soil that will provide many nutrients that the plants will require to grow and thrive.</w:t>
      </w:r>
    </w:p>
    <w:p w:rsidR="00616CCE" w:rsidRPr="00673740" w:rsidRDefault="00616CCE" w:rsidP="00673740">
      <w:pPr>
        <w:jc w:val="both"/>
        <w:rPr>
          <w:rFonts w:ascii="New times roman" w:hAnsi="New times roman"/>
          <w:sz w:val="24"/>
          <w:szCs w:val="24"/>
        </w:rPr>
      </w:pPr>
      <w:r w:rsidRPr="00673740">
        <w:rPr>
          <w:rFonts w:ascii="New times roman" w:hAnsi="New times roman"/>
          <w:sz w:val="24"/>
          <w:szCs w:val="24"/>
        </w:rPr>
        <w:t>This region has approximately 9000 people, where 65% of the population is youth and 40% are old people, half of them have knowledge and wisdom when it comes to farming and planting.  One of the programme we will have as the project it to open a platform where the elders will get an opportunity to share, teach and pass their wisdom to the youth on how to grow organic fruits and vegetables</w:t>
      </w:r>
    </w:p>
    <w:p w:rsidR="00616CCE" w:rsidRPr="00673740" w:rsidRDefault="00616CCE" w:rsidP="00673740">
      <w:pPr>
        <w:jc w:val="both"/>
        <w:rPr>
          <w:rFonts w:ascii="New times roman" w:hAnsi="New times roman"/>
          <w:sz w:val="24"/>
          <w:szCs w:val="24"/>
        </w:rPr>
      </w:pPr>
      <w:r w:rsidRPr="00673740">
        <w:rPr>
          <w:rFonts w:ascii="New times roman" w:hAnsi="New times roman"/>
          <w:sz w:val="24"/>
          <w:szCs w:val="24"/>
        </w:rPr>
        <w:t>Aim:</w:t>
      </w:r>
    </w:p>
    <w:p w:rsidR="00616CCE" w:rsidRPr="00673740" w:rsidRDefault="00616CCE" w:rsidP="00673740">
      <w:pPr>
        <w:jc w:val="both"/>
        <w:rPr>
          <w:rFonts w:ascii="New times roman" w:hAnsi="New times roman"/>
          <w:sz w:val="24"/>
          <w:szCs w:val="24"/>
        </w:rPr>
      </w:pPr>
      <w:r w:rsidRPr="00673740">
        <w:rPr>
          <w:rFonts w:ascii="New times roman" w:hAnsi="New times roman"/>
          <w:sz w:val="24"/>
          <w:szCs w:val="24"/>
        </w:rPr>
        <w:t>This project aims to provide organic fruits and vegetables and to provide healthy and nutritious foods for people.</w:t>
      </w:r>
    </w:p>
    <w:p w:rsidR="00616CCE" w:rsidRPr="00673740" w:rsidRDefault="00616CCE" w:rsidP="00673740">
      <w:pPr>
        <w:jc w:val="both"/>
        <w:rPr>
          <w:rFonts w:ascii="New times roman" w:hAnsi="New times roman"/>
          <w:sz w:val="24"/>
          <w:szCs w:val="24"/>
        </w:rPr>
      </w:pPr>
      <w:r w:rsidRPr="00673740">
        <w:rPr>
          <w:rFonts w:ascii="New times roman" w:hAnsi="New times roman"/>
          <w:sz w:val="24"/>
          <w:szCs w:val="24"/>
        </w:rPr>
        <w:t>Vision:</w:t>
      </w:r>
    </w:p>
    <w:p w:rsidR="00616CCE" w:rsidRPr="00673740" w:rsidRDefault="00616CCE" w:rsidP="00673740">
      <w:pPr>
        <w:jc w:val="both"/>
        <w:rPr>
          <w:rFonts w:ascii="New times roman" w:hAnsi="New times roman"/>
          <w:sz w:val="24"/>
          <w:szCs w:val="24"/>
        </w:rPr>
      </w:pPr>
      <w:r w:rsidRPr="00673740">
        <w:rPr>
          <w:rFonts w:ascii="New times roman" w:hAnsi="New times roman"/>
          <w:sz w:val="24"/>
          <w:szCs w:val="24"/>
        </w:rPr>
        <w:t>Our Vision is to be a leading farm in South Africa and world-wide that provides organic, fresh and first class vegetables and fruits to people. We aim to operate our organisation with integrity and provide people with foods that will contain all the nutrition that the body needs.</w:t>
      </w:r>
    </w:p>
    <w:p w:rsidR="00616CCE" w:rsidRPr="00673740" w:rsidRDefault="00616CCE" w:rsidP="00673740">
      <w:pPr>
        <w:jc w:val="both"/>
        <w:rPr>
          <w:rFonts w:ascii="New times roman" w:hAnsi="New times roman"/>
          <w:sz w:val="24"/>
          <w:szCs w:val="24"/>
        </w:rPr>
      </w:pPr>
      <w:r w:rsidRPr="00673740">
        <w:rPr>
          <w:rFonts w:ascii="New times roman" w:hAnsi="New times roman"/>
          <w:sz w:val="24"/>
          <w:szCs w:val="24"/>
        </w:rPr>
        <w:t>Mission:</w:t>
      </w:r>
    </w:p>
    <w:p w:rsidR="00616CCE" w:rsidRPr="00673740" w:rsidRDefault="00616CCE" w:rsidP="00673740">
      <w:pPr>
        <w:jc w:val="both"/>
        <w:rPr>
          <w:rFonts w:ascii="New times roman" w:hAnsi="New times roman"/>
          <w:sz w:val="24"/>
          <w:szCs w:val="24"/>
        </w:rPr>
      </w:pPr>
      <w:r w:rsidRPr="00673740">
        <w:rPr>
          <w:rFonts w:ascii="New times roman" w:hAnsi="New times roman"/>
          <w:sz w:val="24"/>
          <w:szCs w:val="24"/>
        </w:rPr>
        <w:t>To encourage people in eating healthy, living a healthy life style that is affordable for everyone and to create job opportunities, teach and empower the youth with agricultural skills in our community</w:t>
      </w:r>
    </w:p>
    <w:p w:rsidR="00A4216B" w:rsidRPr="00A61587" w:rsidRDefault="00A4216B" w:rsidP="00A61587">
      <w:pPr>
        <w:pStyle w:val="ListParagraph"/>
        <w:keepNext/>
        <w:keepLines/>
        <w:numPr>
          <w:ilvl w:val="0"/>
          <w:numId w:val="18"/>
        </w:numPr>
        <w:spacing w:before="480" w:after="0"/>
        <w:jc w:val="both"/>
        <w:outlineLvl w:val="0"/>
        <w:rPr>
          <w:rFonts w:ascii="New times roman" w:eastAsiaTheme="majorEastAsia" w:hAnsi="New times roman" w:cstheme="majorBidi"/>
          <w:b/>
          <w:bCs/>
          <w:sz w:val="24"/>
          <w:szCs w:val="24"/>
          <w:u w:val="single"/>
          <w:lang w:val="en-US" w:eastAsia="ja-JP"/>
        </w:rPr>
      </w:pPr>
      <w:bookmarkStart w:id="1" w:name="_Toc56802171"/>
      <w:r w:rsidRPr="00A61587">
        <w:rPr>
          <w:rFonts w:ascii="New times roman" w:eastAsiaTheme="majorEastAsia" w:hAnsi="New times roman" w:cstheme="majorBidi"/>
          <w:b/>
          <w:bCs/>
          <w:sz w:val="24"/>
          <w:szCs w:val="24"/>
          <w:u w:val="single"/>
          <w:lang w:val="en-US" w:eastAsia="ja-JP"/>
        </w:rPr>
        <w:t>Introduction:</w:t>
      </w:r>
      <w:bookmarkEnd w:id="1"/>
    </w:p>
    <w:p w:rsidR="008401DB" w:rsidRPr="00673740" w:rsidRDefault="00A4216B" w:rsidP="008401DB">
      <w:pPr>
        <w:ind w:left="360"/>
        <w:jc w:val="both"/>
        <w:rPr>
          <w:rFonts w:ascii="New times roman" w:hAnsi="New times roman"/>
          <w:sz w:val="24"/>
          <w:szCs w:val="24"/>
          <w:lang w:val="en-US" w:eastAsia="ja-JP"/>
        </w:rPr>
      </w:pPr>
      <w:r w:rsidRPr="00673740">
        <w:rPr>
          <w:rFonts w:ascii="New times roman" w:hAnsi="New times roman"/>
          <w:sz w:val="24"/>
          <w:szCs w:val="24"/>
          <w:lang w:val="en-US" w:eastAsia="ja-JP"/>
        </w:rPr>
        <w:t xml:space="preserve">Project is a temporary endeavor undertaken to create a unique product, service or results according to the Project Management Body of Knowledge (PMBOK) in the study guide. A project is temporary, it has a defined beginning and end time. It is defined by scope, </w:t>
      </w:r>
      <w:r w:rsidRPr="00673740">
        <w:rPr>
          <w:rFonts w:ascii="New times roman" w:hAnsi="New times roman"/>
          <w:sz w:val="24"/>
          <w:szCs w:val="24"/>
          <w:lang w:val="en-US" w:eastAsia="ja-JP"/>
        </w:rPr>
        <w:lastRenderedPageBreak/>
        <w:t>resources and unique which is not a routine operation but have a specific set of operations designe</w:t>
      </w:r>
      <w:r w:rsidR="008401DB">
        <w:rPr>
          <w:rFonts w:ascii="New times roman" w:hAnsi="New times roman"/>
          <w:sz w:val="24"/>
          <w:szCs w:val="24"/>
          <w:lang w:val="en-US" w:eastAsia="ja-JP"/>
        </w:rPr>
        <w:t>d to accomplish a singular goal and</w:t>
      </w:r>
      <w:r w:rsidR="008401DB" w:rsidRPr="008401DB">
        <w:rPr>
          <w:rFonts w:ascii="New times roman" w:hAnsi="New times roman"/>
          <w:sz w:val="24"/>
          <w:szCs w:val="24"/>
          <w:lang w:val="en-US" w:eastAsia="ja-JP"/>
        </w:rPr>
        <w:t xml:space="preserve"> </w:t>
      </w:r>
      <w:r w:rsidR="008401DB">
        <w:rPr>
          <w:rFonts w:ascii="New times roman" w:hAnsi="New times roman"/>
          <w:sz w:val="24"/>
          <w:szCs w:val="24"/>
          <w:lang w:val="en-US" w:eastAsia="ja-JP"/>
        </w:rPr>
        <w:t xml:space="preserve">according to IPMA ICB4 29 competencies, a project must have a strategy competency that describes how strategies are transformed into manageable elements in this project a strategy was implemented in the planning phase, government, and processes we applied in this project by involving the department of agriculture. Compliance, standards and regulations were implemented </w:t>
      </w:r>
      <w:r w:rsidR="008401DB">
        <w:rPr>
          <w:rFonts w:ascii="New times roman" w:hAnsi="New times roman" w:hint="eastAsia"/>
          <w:sz w:val="24"/>
          <w:szCs w:val="24"/>
          <w:lang w:val="en-US" w:eastAsia="ja-JP"/>
        </w:rPr>
        <w:t>in the</w:t>
      </w:r>
      <w:r w:rsidR="008401DB">
        <w:rPr>
          <w:rFonts w:ascii="New times roman" w:hAnsi="New times roman"/>
          <w:sz w:val="24"/>
          <w:szCs w:val="24"/>
          <w:lang w:val="en-US" w:eastAsia="ja-JP"/>
        </w:rPr>
        <w:t xml:space="preserve"> project and external auditors would come from time to time to audit our documents. Culture and value was taught and part of the project to perform our job duties in a well mannered way and having zero tolerance in bribes. The top management </w:t>
      </w:r>
      <w:r w:rsidR="006D4C7B">
        <w:rPr>
          <w:rFonts w:ascii="New times roman" w:hAnsi="New times roman"/>
          <w:sz w:val="24"/>
          <w:szCs w:val="24"/>
          <w:lang w:val="en-US" w:eastAsia="ja-JP"/>
        </w:rPr>
        <w:t>has</w:t>
      </w:r>
      <w:r w:rsidR="008401DB">
        <w:rPr>
          <w:rFonts w:ascii="New times roman" w:hAnsi="New times roman"/>
          <w:sz w:val="24"/>
          <w:szCs w:val="24"/>
          <w:lang w:val="en-US" w:eastAsia="ja-JP"/>
        </w:rPr>
        <w:t xml:space="preserve"> power and interest of the stakeholders and the customers at heart.</w:t>
      </w:r>
      <w:r w:rsidR="006D4C7B">
        <w:rPr>
          <w:rFonts w:ascii="New times roman" w:hAnsi="New times roman"/>
          <w:sz w:val="24"/>
          <w:szCs w:val="24"/>
          <w:lang w:val="en-US" w:eastAsia="ja-JP"/>
        </w:rPr>
        <w:t xml:space="preserve"> All these competencies are going to be unpacked throughout the project.</w:t>
      </w:r>
    </w:p>
    <w:p w:rsidR="00A4216B" w:rsidRPr="00673740" w:rsidRDefault="00A4216B" w:rsidP="00673740">
      <w:pPr>
        <w:tabs>
          <w:tab w:val="left" w:pos="5812"/>
          <w:tab w:val="left" w:pos="6663"/>
          <w:tab w:val="left" w:pos="6804"/>
          <w:tab w:val="left" w:pos="6946"/>
        </w:tabs>
        <w:spacing w:after="0"/>
        <w:jc w:val="both"/>
        <w:rPr>
          <w:rFonts w:ascii="New times roman" w:hAnsi="New times roman"/>
          <w:sz w:val="24"/>
          <w:szCs w:val="24"/>
          <w:lang w:val="en-US" w:eastAsia="ja-JP"/>
        </w:rPr>
      </w:pPr>
      <w:r w:rsidRPr="00673740">
        <w:rPr>
          <w:rFonts w:ascii="New times roman" w:hAnsi="New times roman"/>
          <w:sz w:val="24"/>
          <w:szCs w:val="24"/>
          <w:lang w:val="en-US" w:eastAsia="ja-JP"/>
        </w:rPr>
        <w:t xml:space="preserve"> I chose to do this project because scarcity of healthy foods has become a huge problem in South Africa and the world as a whole. This project is well charted with a well-defined objective of meeting people’s daily life basic needs. This project is expected to produce organic and nutritious foods that can be affordable for poor people, to empower the youth of local areas with agricultural skills which will contribute in limiting crime, teenage pregnancies and drug use in the community that is located in and neighboring communities by keeping the youth busy and by providing job opportunities, And to minimize the increase of obesity in South Africa by encouraging people to eat healthy and to provide healthy diet lifestyle teachings and how to maintain the healthy lifestyle without spending more money.</w:t>
      </w:r>
    </w:p>
    <w:p w:rsidR="00A4216B" w:rsidRPr="00673740" w:rsidRDefault="00A4216B" w:rsidP="00673740">
      <w:pPr>
        <w:tabs>
          <w:tab w:val="left" w:pos="5812"/>
          <w:tab w:val="left" w:pos="6663"/>
          <w:tab w:val="left" w:pos="6804"/>
          <w:tab w:val="left" w:pos="6946"/>
        </w:tabs>
        <w:spacing w:after="0"/>
        <w:jc w:val="both"/>
        <w:rPr>
          <w:rFonts w:ascii="New times roman" w:hAnsi="New times roman"/>
          <w:sz w:val="24"/>
          <w:szCs w:val="24"/>
          <w:lang w:val="en-US" w:eastAsia="ja-JP"/>
        </w:rPr>
      </w:pPr>
    </w:p>
    <w:p w:rsidR="00A4216B" w:rsidRPr="00673740" w:rsidRDefault="00A4216B" w:rsidP="00673740">
      <w:pPr>
        <w:tabs>
          <w:tab w:val="left" w:pos="5812"/>
          <w:tab w:val="left" w:pos="6663"/>
          <w:tab w:val="left" w:pos="6804"/>
          <w:tab w:val="left" w:pos="6946"/>
        </w:tabs>
        <w:spacing w:after="0"/>
        <w:jc w:val="both"/>
        <w:rPr>
          <w:rFonts w:ascii="New times roman" w:hAnsi="New times roman"/>
          <w:sz w:val="24"/>
          <w:szCs w:val="24"/>
        </w:rPr>
      </w:pPr>
      <w:r w:rsidRPr="00673740">
        <w:rPr>
          <w:rFonts w:ascii="New times roman" w:hAnsi="New times roman"/>
          <w:sz w:val="24"/>
          <w:szCs w:val="24"/>
          <w:lang w:val="en-US" w:eastAsia="ja-JP"/>
        </w:rPr>
        <w:t>This project will consist of project tem which include people who do not usually work together. The project (</w:t>
      </w:r>
      <w:r w:rsidRPr="00673740">
        <w:rPr>
          <w:rFonts w:ascii="New times roman" w:hAnsi="New times roman"/>
          <w:sz w:val="24"/>
          <w:szCs w:val="24"/>
        </w:rPr>
        <w:t>S’hlangu Fruits and Vegetables Production Farm Project) is initiated and sponsored by S’hlangu’s family they are the temporary endeavour, starting on the 1</w:t>
      </w:r>
      <w:r w:rsidRPr="00673740">
        <w:rPr>
          <w:rFonts w:ascii="New times roman" w:hAnsi="New times roman"/>
          <w:sz w:val="24"/>
          <w:szCs w:val="24"/>
          <w:vertAlign w:val="superscript"/>
        </w:rPr>
        <w:t>st</w:t>
      </w:r>
      <w:r w:rsidRPr="00673740">
        <w:rPr>
          <w:rFonts w:ascii="New times roman" w:hAnsi="New times roman"/>
          <w:sz w:val="24"/>
          <w:szCs w:val="24"/>
        </w:rPr>
        <w:t xml:space="preserve"> of January 2021 and ending on 30 December 2023.  S’hlangu’s Fruit and Vegetable farming will be using sprinklers and drip irrigation system; we are targeting to supply the community, local shops and schools feeding schemes and also one big supermarket in South Africa.  We are targeting supply at least 15000 children and 1000 adults with fruits and vegetables in their everyday meals.  The community youth will be provided with an opportunity to learn how to produce fruits and vegetables using forcing method when they are produced out of their normal season of out-door production under forcing structures such as green houses, cold frames and hot beds. Our project will provide the community with monthly programme where people are going to be taught about the importance of eating healthy food and the risk </w:t>
      </w:r>
      <w:r w:rsidRPr="00673740">
        <w:rPr>
          <w:rFonts w:ascii="New times roman" w:hAnsi="New times roman"/>
          <w:sz w:val="24"/>
          <w:szCs w:val="24"/>
        </w:rPr>
        <w:lastRenderedPageBreak/>
        <w:t>that unhealthy food carry.  Our products or deliverables are going to be, for Fruits: Bananas, Oranges, Naartjies, Strawberries, peaches and Pears. Vegetables: Lettuce, Spinach, Carrots, Baby Marrows, Beetroot, Cabbage (green &amp; red), Onions ( Normal &amp;Red), Tomatoes, Green Beans, Sugar beans, Pumpkins and Potatoes.</w:t>
      </w:r>
      <w:r w:rsidR="00E03AAA">
        <w:rPr>
          <w:rFonts w:ascii="New times roman" w:hAnsi="New times roman"/>
          <w:sz w:val="24"/>
          <w:szCs w:val="24"/>
        </w:rPr>
        <w:t xml:space="preserve">  </w:t>
      </w:r>
    </w:p>
    <w:p w:rsidR="00A4216B" w:rsidRPr="00673740" w:rsidRDefault="00A4216B" w:rsidP="00673740">
      <w:pPr>
        <w:contextualSpacing/>
        <w:jc w:val="both"/>
        <w:rPr>
          <w:rFonts w:ascii="New times roman" w:hAnsi="New times roman"/>
          <w:sz w:val="24"/>
          <w:szCs w:val="24"/>
        </w:rPr>
      </w:pPr>
    </w:p>
    <w:p w:rsidR="00504A79" w:rsidRPr="00673740" w:rsidRDefault="00504A79" w:rsidP="00673740">
      <w:pPr>
        <w:contextualSpacing/>
        <w:jc w:val="both"/>
        <w:rPr>
          <w:rFonts w:ascii="New times roman" w:hAnsi="New times roman"/>
          <w:sz w:val="24"/>
          <w:szCs w:val="24"/>
        </w:rPr>
      </w:pPr>
    </w:p>
    <w:p w:rsidR="00504A79" w:rsidRPr="00673740" w:rsidRDefault="00504A79" w:rsidP="00673740">
      <w:pPr>
        <w:contextualSpacing/>
        <w:jc w:val="both"/>
        <w:rPr>
          <w:rFonts w:ascii="New times roman" w:hAnsi="New times roman"/>
          <w:sz w:val="24"/>
          <w:szCs w:val="24"/>
        </w:rPr>
      </w:pPr>
    </w:p>
    <w:p w:rsidR="00504A79" w:rsidRPr="00673740" w:rsidRDefault="00504A79" w:rsidP="00673740">
      <w:pPr>
        <w:contextualSpacing/>
        <w:jc w:val="both"/>
        <w:rPr>
          <w:rFonts w:ascii="New times roman" w:hAnsi="New times roman"/>
          <w:sz w:val="24"/>
          <w:szCs w:val="24"/>
        </w:rPr>
      </w:pPr>
    </w:p>
    <w:p w:rsidR="00A4216B" w:rsidRPr="00673740" w:rsidRDefault="00A4216B" w:rsidP="00A61587">
      <w:pPr>
        <w:keepNext/>
        <w:keepLines/>
        <w:numPr>
          <w:ilvl w:val="0"/>
          <w:numId w:val="18"/>
        </w:numPr>
        <w:spacing w:before="480" w:after="0"/>
        <w:jc w:val="both"/>
        <w:outlineLvl w:val="0"/>
        <w:rPr>
          <w:rFonts w:ascii="New times roman" w:eastAsiaTheme="majorEastAsia" w:hAnsi="New times roman" w:cstheme="majorBidi"/>
          <w:b/>
          <w:bCs/>
          <w:sz w:val="24"/>
          <w:szCs w:val="24"/>
          <w:u w:val="single"/>
          <w:lang w:val="en-US" w:eastAsia="ja-JP"/>
        </w:rPr>
      </w:pPr>
      <w:bookmarkStart w:id="2" w:name="_Toc56802172"/>
      <w:r w:rsidRPr="00673740">
        <w:rPr>
          <w:rFonts w:ascii="New times roman" w:eastAsiaTheme="majorEastAsia" w:hAnsi="New times roman" w:cstheme="majorBidi"/>
          <w:b/>
          <w:bCs/>
          <w:sz w:val="24"/>
          <w:szCs w:val="24"/>
          <w:u w:val="single"/>
          <w:lang w:val="en-US" w:eastAsia="ja-JP"/>
        </w:rPr>
        <w:t>Problem analysis</w:t>
      </w:r>
      <w:bookmarkEnd w:id="2"/>
    </w:p>
    <w:p w:rsidR="00A4216B" w:rsidRPr="00673740" w:rsidRDefault="00A4216B" w:rsidP="00673740">
      <w:pPr>
        <w:jc w:val="both"/>
        <w:rPr>
          <w:rFonts w:ascii="New times roman" w:hAnsi="New times roman"/>
          <w:sz w:val="24"/>
          <w:szCs w:val="24"/>
          <w:lang w:val="en-US" w:eastAsia="ja-JP"/>
        </w:rPr>
      </w:pPr>
    </w:p>
    <w:p w:rsidR="00A4216B" w:rsidRPr="00673740" w:rsidRDefault="00A4216B" w:rsidP="00673740">
      <w:pPr>
        <w:contextualSpacing/>
        <w:jc w:val="both"/>
        <w:rPr>
          <w:rFonts w:ascii="New times roman" w:hAnsi="New times roman"/>
          <w:sz w:val="24"/>
          <w:szCs w:val="24"/>
        </w:rPr>
      </w:pPr>
      <w:r w:rsidRPr="00673740">
        <w:rPr>
          <w:rFonts w:ascii="New times roman" w:hAnsi="New times roman"/>
          <w:sz w:val="24"/>
          <w:szCs w:val="24"/>
        </w:rPr>
        <w:t>Obesity is a serious problem in South Africa and most countries in the world. Obesity is the cause of increase in morbidity and mortality rate and impact the quality of life in South Africa and world-wide. Poverty is the main cause of obesity because people who receive low income are prone to obesity. Poor people buy or can afford the least expensive food that are most feeling and full of energy. Due to food price increase in stores results in people buying food that is affordable,  which is a high energy food that leads to one over- eating  because the food contains high quantity of fats, sugar, starch and  food such as snacks and desserts which replace fruits and vegetables in their diet.  These high energy foods causes certain diseases such as Type2 diabetes, hypertension, coronary heart disease, stroke, abnormal blood fats, and certain cancers  hypoventilation problems and reproductive problems which can be prevented by eating organic vegetables and fruits, foods that contains all body building and nutritious foods. Poverty has increased in South Africa due to Covid-19 pandemic which resulted in high rate job losses.</w:t>
      </w:r>
    </w:p>
    <w:p w:rsidR="00A4216B" w:rsidRPr="00673740" w:rsidRDefault="00A4216B" w:rsidP="00673740">
      <w:pPr>
        <w:contextualSpacing/>
        <w:jc w:val="both"/>
        <w:rPr>
          <w:rFonts w:ascii="New times roman" w:hAnsi="New times roman"/>
          <w:sz w:val="24"/>
          <w:szCs w:val="24"/>
        </w:rPr>
      </w:pPr>
    </w:p>
    <w:p w:rsidR="00A4216B" w:rsidRPr="00A61587" w:rsidRDefault="00A4216B" w:rsidP="00673740">
      <w:pPr>
        <w:keepNext/>
        <w:keepLines/>
        <w:numPr>
          <w:ilvl w:val="0"/>
          <w:numId w:val="18"/>
        </w:numPr>
        <w:spacing w:before="200" w:after="0"/>
        <w:jc w:val="both"/>
        <w:outlineLvl w:val="1"/>
        <w:rPr>
          <w:rFonts w:ascii="New times roman" w:eastAsiaTheme="majorEastAsia" w:hAnsi="New times roman" w:cstheme="majorBidi"/>
          <w:b/>
          <w:bCs/>
          <w:sz w:val="24"/>
          <w:szCs w:val="24"/>
          <w:u w:val="single"/>
        </w:rPr>
      </w:pPr>
      <w:bookmarkStart w:id="3" w:name="_Toc56802173"/>
      <w:r w:rsidRPr="00673740">
        <w:rPr>
          <w:rFonts w:ascii="New times roman" w:eastAsiaTheme="majorEastAsia" w:hAnsi="New times roman" w:cstheme="majorBidi"/>
          <w:b/>
          <w:bCs/>
          <w:sz w:val="24"/>
          <w:szCs w:val="24"/>
          <w:u w:val="single"/>
        </w:rPr>
        <w:t>The purpose of the project</w:t>
      </w:r>
      <w:bookmarkEnd w:id="3"/>
    </w:p>
    <w:p w:rsidR="00A4216B" w:rsidRPr="00673740" w:rsidRDefault="00A4216B" w:rsidP="00673740">
      <w:pPr>
        <w:numPr>
          <w:ilvl w:val="0"/>
          <w:numId w:val="2"/>
        </w:numPr>
        <w:contextualSpacing/>
        <w:jc w:val="both"/>
        <w:rPr>
          <w:rFonts w:ascii="New times roman" w:hAnsi="New times roman"/>
          <w:sz w:val="24"/>
          <w:szCs w:val="24"/>
        </w:rPr>
      </w:pPr>
      <w:r w:rsidRPr="00673740">
        <w:rPr>
          <w:rFonts w:ascii="New times roman" w:hAnsi="New times roman"/>
          <w:sz w:val="24"/>
          <w:szCs w:val="24"/>
        </w:rPr>
        <w:t>To grow Organic Fruits and Vegetables to supply within the community, nearby areas and South Africa</w:t>
      </w:r>
    </w:p>
    <w:p w:rsidR="00A4216B" w:rsidRPr="00673740" w:rsidRDefault="00A4216B" w:rsidP="00673740">
      <w:pPr>
        <w:numPr>
          <w:ilvl w:val="0"/>
          <w:numId w:val="2"/>
        </w:numPr>
        <w:contextualSpacing/>
        <w:jc w:val="both"/>
        <w:rPr>
          <w:rFonts w:ascii="New times roman" w:hAnsi="New times roman"/>
          <w:sz w:val="24"/>
          <w:szCs w:val="24"/>
        </w:rPr>
      </w:pPr>
      <w:r w:rsidRPr="00673740">
        <w:rPr>
          <w:rFonts w:ascii="New times roman" w:hAnsi="New times roman"/>
          <w:sz w:val="24"/>
          <w:szCs w:val="24"/>
        </w:rPr>
        <w:t>We aim to work with the department of education in Mpumalanga for school feeding schemes where we will be supplying fresh vegetables and fruits</w:t>
      </w:r>
    </w:p>
    <w:p w:rsidR="00A4216B" w:rsidRPr="00673740" w:rsidRDefault="00A4216B" w:rsidP="00673740">
      <w:pPr>
        <w:numPr>
          <w:ilvl w:val="0"/>
          <w:numId w:val="2"/>
        </w:numPr>
        <w:contextualSpacing/>
        <w:jc w:val="both"/>
        <w:rPr>
          <w:rFonts w:ascii="New times roman" w:hAnsi="New times roman"/>
          <w:sz w:val="24"/>
          <w:szCs w:val="24"/>
        </w:rPr>
      </w:pPr>
      <w:r w:rsidRPr="00673740">
        <w:rPr>
          <w:rFonts w:ascii="New times roman" w:hAnsi="New times roman"/>
          <w:sz w:val="24"/>
          <w:szCs w:val="24"/>
        </w:rPr>
        <w:t>We also aim to work with the department of health whereby we will be supplying local hospitals with fresh fruits and vegetables</w:t>
      </w:r>
    </w:p>
    <w:p w:rsidR="00A4216B" w:rsidRPr="00673740" w:rsidRDefault="00A4216B" w:rsidP="00673740">
      <w:pPr>
        <w:numPr>
          <w:ilvl w:val="0"/>
          <w:numId w:val="2"/>
        </w:numPr>
        <w:contextualSpacing/>
        <w:jc w:val="both"/>
        <w:rPr>
          <w:rFonts w:ascii="New times roman" w:hAnsi="New times roman"/>
          <w:sz w:val="24"/>
          <w:szCs w:val="24"/>
        </w:rPr>
      </w:pPr>
      <w:r w:rsidRPr="00673740">
        <w:rPr>
          <w:rFonts w:ascii="New times roman" w:hAnsi="New times roman"/>
          <w:sz w:val="24"/>
          <w:szCs w:val="24"/>
        </w:rPr>
        <w:t>To create more job opportunities in the community and South Africa as a whole</w:t>
      </w:r>
    </w:p>
    <w:p w:rsidR="00A4216B" w:rsidRPr="00673740" w:rsidRDefault="00A4216B" w:rsidP="00673740">
      <w:pPr>
        <w:numPr>
          <w:ilvl w:val="0"/>
          <w:numId w:val="2"/>
        </w:numPr>
        <w:contextualSpacing/>
        <w:jc w:val="both"/>
        <w:rPr>
          <w:rFonts w:ascii="New times roman" w:hAnsi="New times roman"/>
          <w:sz w:val="24"/>
          <w:szCs w:val="24"/>
        </w:rPr>
      </w:pPr>
      <w:r w:rsidRPr="00673740">
        <w:rPr>
          <w:rFonts w:ascii="New times roman" w:hAnsi="New times roman"/>
          <w:sz w:val="24"/>
          <w:szCs w:val="24"/>
        </w:rPr>
        <w:lastRenderedPageBreak/>
        <w:t>To improve nutrition in our daily food intake and limit the intake of sugary and fatty food by providing our community and the country with fresh, nutritious and affordable fruits and vegetable to everyone</w:t>
      </w:r>
    </w:p>
    <w:p w:rsidR="00A4216B" w:rsidRPr="00673740" w:rsidRDefault="00A4216B" w:rsidP="00673740">
      <w:pPr>
        <w:numPr>
          <w:ilvl w:val="0"/>
          <w:numId w:val="2"/>
        </w:numPr>
        <w:contextualSpacing/>
        <w:jc w:val="both"/>
        <w:rPr>
          <w:rFonts w:ascii="New times roman" w:hAnsi="New times roman"/>
          <w:sz w:val="24"/>
          <w:szCs w:val="24"/>
        </w:rPr>
      </w:pPr>
      <w:r w:rsidRPr="00673740">
        <w:rPr>
          <w:rFonts w:ascii="New times roman" w:hAnsi="New times roman"/>
          <w:sz w:val="24"/>
          <w:szCs w:val="24"/>
        </w:rPr>
        <w:t>To develop conservative context, developmental and commercial stability</w:t>
      </w:r>
    </w:p>
    <w:p w:rsidR="00A4216B" w:rsidRPr="00673740" w:rsidRDefault="00A4216B" w:rsidP="00673740">
      <w:pPr>
        <w:numPr>
          <w:ilvl w:val="0"/>
          <w:numId w:val="2"/>
        </w:numPr>
        <w:contextualSpacing/>
        <w:jc w:val="both"/>
        <w:rPr>
          <w:rFonts w:ascii="New times roman" w:hAnsi="New times roman"/>
          <w:sz w:val="24"/>
          <w:szCs w:val="24"/>
        </w:rPr>
      </w:pPr>
      <w:r w:rsidRPr="00673740">
        <w:rPr>
          <w:rFonts w:ascii="New times roman" w:hAnsi="New times roman"/>
          <w:sz w:val="24"/>
          <w:szCs w:val="24"/>
        </w:rPr>
        <w:t>To decrease the mortality rate and diseases that is caused by eating unhealthy foods because of their affordability.</w:t>
      </w:r>
    </w:p>
    <w:p w:rsidR="00A4216B" w:rsidRPr="00673740" w:rsidRDefault="00A4216B" w:rsidP="00673740">
      <w:pPr>
        <w:numPr>
          <w:ilvl w:val="0"/>
          <w:numId w:val="2"/>
        </w:numPr>
        <w:contextualSpacing/>
        <w:jc w:val="both"/>
        <w:rPr>
          <w:rFonts w:ascii="New times roman" w:hAnsi="New times roman"/>
          <w:sz w:val="24"/>
          <w:szCs w:val="24"/>
        </w:rPr>
      </w:pPr>
      <w:r w:rsidRPr="00673740">
        <w:rPr>
          <w:rFonts w:ascii="New times roman" w:hAnsi="New times roman"/>
          <w:sz w:val="24"/>
          <w:szCs w:val="24"/>
        </w:rPr>
        <w:t>To improve young and adults mental health and reduce obesity in South Africa and worldwide</w:t>
      </w:r>
    </w:p>
    <w:p w:rsidR="00A4216B" w:rsidRPr="00673740" w:rsidRDefault="00A4216B" w:rsidP="00673740">
      <w:pPr>
        <w:numPr>
          <w:ilvl w:val="0"/>
          <w:numId w:val="2"/>
        </w:numPr>
        <w:contextualSpacing/>
        <w:jc w:val="both"/>
        <w:rPr>
          <w:rFonts w:ascii="New times roman" w:hAnsi="New times roman"/>
          <w:sz w:val="24"/>
          <w:szCs w:val="24"/>
        </w:rPr>
      </w:pPr>
      <w:r w:rsidRPr="00673740">
        <w:rPr>
          <w:rFonts w:ascii="New times roman" w:hAnsi="New times roman"/>
          <w:sz w:val="24"/>
          <w:szCs w:val="24"/>
        </w:rPr>
        <w:t>To decrease crime rate by offering agricultural skills programmes for the youth to keep them busy and away from drugs &amp; alcohol abuse and teenage pregnancy.</w:t>
      </w:r>
    </w:p>
    <w:p w:rsidR="00A4216B" w:rsidRPr="00673740" w:rsidRDefault="00A4216B" w:rsidP="00673740">
      <w:pPr>
        <w:numPr>
          <w:ilvl w:val="0"/>
          <w:numId w:val="2"/>
        </w:numPr>
        <w:contextualSpacing/>
        <w:jc w:val="both"/>
        <w:rPr>
          <w:rFonts w:ascii="New times roman" w:hAnsi="New times roman"/>
          <w:sz w:val="24"/>
          <w:szCs w:val="24"/>
        </w:rPr>
      </w:pPr>
      <w:r w:rsidRPr="00673740">
        <w:rPr>
          <w:rFonts w:ascii="New times roman" w:hAnsi="New times roman"/>
          <w:sz w:val="24"/>
          <w:szCs w:val="24"/>
        </w:rPr>
        <w:t xml:space="preserve">Our project also plan to give back to the community by building a science </w:t>
      </w:r>
      <w:r w:rsidR="00504A79" w:rsidRPr="00673740">
        <w:rPr>
          <w:rFonts w:ascii="New times roman" w:hAnsi="New times roman"/>
          <w:sz w:val="24"/>
          <w:szCs w:val="24"/>
        </w:rPr>
        <w:t>centre</w:t>
      </w:r>
      <w:r w:rsidRPr="00673740">
        <w:rPr>
          <w:rFonts w:ascii="New times roman" w:hAnsi="New times roman"/>
          <w:sz w:val="24"/>
          <w:szCs w:val="24"/>
        </w:rPr>
        <w:t xml:space="preserve"> for the youth to explore different fields of agriculture and science and also to equip themselves in these fields.</w:t>
      </w:r>
    </w:p>
    <w:p w:rsidR="00A4216B" w:rsidRPr="00673740" w:rsidRDefault="00A4216B" w:rsidP="00A61587">
      <w:pPr>
        <w:keepNext/>
        <w:keepLines/>
        <w:numPr>
          <w:ilvl w:val="0"/>
          <w:numId w:val="18"/>
        </w:numPr>
        <w:spacing w:before="480" w:after="0"/>
        <w:jc w:val="both"/>
        <w:outlineLvl w:val="0"/>
        <w:rPr>
          <w:rFonts w:ascii="New times roman" w:eastAsiaTheme="majorEastAsia" w:hAnsi="New times roman" w:cstheme="majorBidi"/>
          <w:b/>
          <w:bCs/>
          <w:sz w:val="24"/>
          <w:szCs w:val="24"/>
          <w:u w:val="single"/>
          <w:lang w:val="en-US" w:eastAsia="ja-JP"/>
        </w:rPr>
      </w:pPr>
      <w:bookmarkStart w:id="4" w:name="_Toc56802174"/>
      <w:r w:rsidRPr="00673740">
        <w:rPr>
          <w:rFonts w:ascii="New times roman" w:eastAsiaTheme="majorEastAsia" w:hAnsi="New times roman" w:cstheme="majorBidi"/>
          <w:b/>
          <w:bCs/>
          <w:sz w:val="24"/>
          <w:szCs w:val="24"/>
          <w:u w:val="single"/>
          <w:lang w:val="en-US" w:eastAsia="ja-JP"/>
        </w:rPr>
        <w:t>Activities and Duties that will be done in the Project</w:t>
      </w:r>
      <w:bookmarkEnd w:id="4"/>
    </w:p>
    <w:p w:rsidR="00A4216B" w:rsidRPr="00673740" w:rsidRDefault="00A4216B" w:rsidP="00673740">
      <w:pPr>
        <w:jc w:val="both"/>
        <w:rPr>
          <w:rFonts w:ascii="New times roman" w:hAnsi="New times roman"/>
          <w:sz w:val="24"/>
          <w:szCs w:val="24"/>
          <w:lang w:val="en-US" w:eastAsia="ja-JP"/>
        </w:rPr>
      </w:pPr>
    </w:p>
    <w:p w:rsidR="00A4216B" w:rsidRPr="00673740" w:rsidRDefault="00A4216B" w:rsidP="00673740">
      <w:pPr>
        <w:ind w:left="360"/>
        <w:contextualSpacing/>
        <w:jc w:val="both"/>
        <w:rPr>
          <w:rFonts w:ascii="New times roman" w:hAnsi="New times roman"/>
          <w:sz w:val="24"/>
          <w:szCs w:val="24"/>
        </w:rPr>
      </w:pPr>
      <w:r w:rsidRPr="00673740">
        <w:rPr>
          <w:rFonts w:ascii="New times roman" w:hAnsi="New times roman"/>
          <w:sz w:val="24"/>
          <w:szCs w:val="24"/>
        </w:rPr>
        <w:t>Our integration team will be responsible for coordinating the project’s various key activities in fruits and vegetable value chain that consist of production, packing and storage, processing and distribution and marketing. They will focus on fresh market and selling our products to processing markets. They will also be responsible to implement a policy of global farming standards with regards to the use of pesticides and the quality of water and ensure that the project comply with the policy.</w:t>
      </w:r>
    </w:p>
    <w:p w:rsidR="00A4216B" w:rsidRPr="00673740" w:rsidRDefault="00A4216B" w:rsidP="00673740">
      <w:pPr>
        <w:ind w:left="360"/>
        <w:contextualSpacing/>
        <w:jc w:val="both"/>
        <w:rPr>
          <w:rFonts w:ascii="New times roman" w:hAnsi="New times roman"/>
          <w:sz w:val="24"/>
          <w:szCs w:val="24"/>
        </w:rPr>
      </w:pPr>
      <w:r w:rsidRPr="00673740">
        <w:rPr>
          <w:rFonts w:ascii="New times roman" w:hAnsi="New times roman"/>
          <w:sz w:val="24"/>
          <w:szCs w:val="24"/>
        </w:rPr>
        <w:t>During harvest time our products will be packaged and stored in cool units to maintain their freshness, quality and preserve the shelf life of the products. Our logistics team will be responsible for storage and cool chain facilities, transportation networks, information and communication technology to effectively transport our product to the customers while are still fresh and of good quality.</w:t>
      </w:r>
    </w:p>
    <w:p w:rsidR="00A4216B" w:rsidRPr="00673740" w:rsidRDefault="00A4216B" w:rsidP="00673740">
      <w:pPr>
        <w:ind w:left="360"/>
        <w:contextualSpacing/>
        <w:jc w:val="both"/>
        <w:rPr>
          <w:rFonts w:ascii="New times roman" w:hAnsi="New times roman"/>
          <w:sz w:val="24"/>
          <w:szCs w:val="24"/>
        </w:rPr>
      </w:pPr>
      <w:r w:rsidRPr="00673740">
        <w:rPr>
          <w:rFonts w:ascii="New times roman" w:hAnsi="New times roman"/>
          <w:sz w:val="24"/>
          <w:szCs w:val="24"/>
        </w:rPr>
        <w:t xml:space="preserve">Our quality management team will be responsible for checking and ensuring that we are providing good quality and safety product to be consumed by our customers. They will be responsible for implementing a policy which will contain quality and safety systems that the project must comply, determine all the necessary steps required in producing and processing of fruits and vegetables.  The policy must include the assessment of the quality and safe system that must be done in inspection to ensure that the project is competent </w:t>
      </w:r>
      <w:r w:rsidRPr="00673740">
        <w:rPr>
          <w:rFonts w:ascii="New times roman" w:hAnsi="New times roman"/>
          <w:sz w:val="24"/>
          <w:szCs w:val="24"/>
        </w:rPr>
        <w:lastRenderedPageBreak/>
        <w:t>and that we supply quality and safe products to our stakeholders. The team must ensure that the products contain no chemicals and contamination in harvesting.</w:t>
      </w:r>
    </w:p>
    <w:p w:rsidR="00A4216B" w:rsidRPr="00673740" w:rsidRDefault="00A4216B" w:rsidP="00673740">
      <w:pPr>
        <w:pStyle w:val="Heading1"/>
        <w:spacing w:line="360" w:lineRule="auto"/>
        <w:ind w:left="720"/>
        <w:jc w:val="both"/>
        <w:rPr>
          <w:rFonts w:ascii="New times roman" w:hAnsi="New times roman"/>
          <w:color w:val="auto"/>
          <w:sz w:val="24"/>
          <w:szCs w:val="24"/>
          <w:u w:val="single"/>
        </w:rPr>
      </w:pPr>
    </w:p>
    <w:p w:rsidR="00984CD2" w:rsidRPr="00673740" w:rsidRDefault="00984CD2" w:rsidP="00673740">
      <w:pPr>
        <w:contextualSpacing/>
        <w:jc w:val="both"/>
        <w:rPr>
          <w:rFonts w:ascii="New times roman" w:hAnsi="New times roman"/>
          <w:b/>
          <w:sz w:val="24"/>
          <w:szCs w:val="24"/>
          <w:u w:val="single"/>
        </w:rPr>
      </w:pPr>
    </w:p>
    <w:p w:rsidR="00165274" w:rsidRPr="00673740" w:rsidRDefault="00165274" w:rsidP="00673740">
      <w:pPr>
        <w:pStyle w:val="Heading1"/>
        <w:spacing w:line="360" w:lineRule="auto"/>
        <w:jc w:val="both"/>
        <w:rPr>
          <w:rFonts w:ascii="New times roman" w:hAnsi="New times roman"/>
          <w:color w:val="auto"/>
          <w:sz w:val="24"/>
          <w:szCs w:val="24"/>
          <w:u w:val="single"/>
        </w:rPr>
      </w:pPr>
    </w:p>
    <w:p w:rsidR="00B75B4C" w:rsidRPr="00673740" w:rsidRDefault="00B75B4C" w:rsidP="00673740">
      <w:pPr>
        <w:contextualSpacing/>
        <w:jc w:val="both"/>
        <w:rPr>
          <w:rFonts w:ascii="New times roman" w:hAnsi="New times roman"/>
          <w:b/>
          <w:sz w:val="24"/>
          <w:szCs w:val="24"/>
          <w:u w:val="single"/>
        </w:rPr>
      </w:pPr>
    </w:p>
    <w:p w:rsidR="00091187" w:rsidRPr="00673740" w:rsidRDefault="00C801F4" w:rsidP="00673740">
      <w:pPr>
        <w:contextualSpacing/>
        <w:jc w:val="both"/>
        <w:rPr>
          <w:rFonts w:ascii="New times roman" w:hAnsi="New times roman"/>
          <w:sz w:val="24"/>
          <w:szCs w:val="24"/>
        </w:rPr>
      </w:pPr>
      <w:r w:rsidRPr="00673740">
        <w:rPr>
          <w:rFonts w:ascii="New times roman" w:hAnsi="New times roman"/>
          <w:sz w:val="24"/>
          <w:szCs w:val="24"/>
        </w:rPr>
        <w:t>.</w:t>
      </w:r>
    </w:p>
    <w:p w:rsidR="003A1832" w:rsidRPr="00673740" w:rsidRDefault="003A1832" w:rsidP="00A61587">
      <w:pPr>
        <w:pStyle w:val="Heading1"/>
        <w:numPr>
          <w:ilvl w:val="0"/>
          <w:numId w:val="18"/>
        </w:numPr>
        <w:spacing w:line="360" w:lineRule="auto"/>
        <w:jc w:val="both"/>
        <w:rPr>
          <w:rFonts w:ascii="New times roman" w:hAnsi="New times roman"/>
          <w:color w:val="auto"/>
          <w:sz w:val="24"/>
          <w:szCs w:val="24"/>
          <w:u w:val="single"/>
        </w:rPr>
      </w:pPr>
      <w:bookmarkStart w:id="5" w:name="_Toc56802175"/>
      <w:r w:rsidRPr="00673740">
        <w:rPr>
          <w:rFonts w:ascii="New times roman" w:hAnsi="New times roman"/>
          <w:color w:val="auto"/>
          <w:sz w:val="24"/>
          <w:szCs w:val="24"/>
          <w:u w:val="single"/>
        </w:rPr>
        <w:t>Project Life cycle</w:t>
      </w:r>
      <w:bookmarkEnd w:id="5"/>
    </w:p>
    <w:p w:rsidR="00122C22" w:rsidRPr="00673740" w:rsidRDefault="00122C22" w:rsidP="00673740">
      <w:pPr>
        <w:jc w:val="both"/>
        <w:rPr>
          <w:rFonts w:ascii="New times roman" w:hAnsi="New times roman"/>
          <w:sz w:val="24"/>
          <w:szCs w:val="24"/>
          <w:lang w:val="en-US" w:eastAsia="ja-JP"/>
        </w:rPr>
      </w:pPr>
    </w:p>
    <w:p w:rsidR="002B4D7E" w:rsidRPr="00673740" w:rsidRDefault="003A1832" w:rsidP="00673740">
      <w:pPr>
        <w:contextualSpacing/>
        <w:jc w:val="both"/>
        <w:rPr>
          <w:rFonts w:ascii="New times roman" w:hAnsi="New times roman"/>
          <w:sz w:val="24"/>
          <w:szCs w:val="24"/>
          <w:lang w:val="en-US" w:eastAsia="ja-JP"/>
        </w:rPr>
      </w:pPr>
      <w:r w:rsidRPr="00673740">
        <w:rPr>
          <w:rFonts w:ascii="New times roman" w:hAnsi="New times roman"/>
          <w:sz w:val="24"/>
          <w:szCs w:val="24"/>
          <w:lang w:val="en-US" w:eastAsia="ja-JP"/>
        </w:rPr>
        <w:t xml:space="preserve">This project will follow a sequence of phases from beginning </w:t>
      </w:r>
      <w:r w:rsidR="00AB6FD0" w:rsidRPr="00673740">
        <w:rPr>
          <w:rFonts w:ascii="New times roman" w:hAnsi="New times roman"/>
          <w:sz w:val="24"/>
          <w:szCs w:val="24"/>
          <w:lang w:val="en-US" w:eastAsia="ja-JP"/>
        </w:rPr>
        <w:t>which is a starting point and progress towards a predetermined conclusion</w:t>
      </w:r>
      <w:r w:rsidR="002D0286" w:rsidRPr="00673740">
        <w:rPr>
          <w:rFonts w:ascii="New times roman" w:hAnsi="New times roman"/>
          <w:sz w:val="24"/>
          <w:szCs w:val="24"/>
          <w:lang w:val="en-US" w:eastAsia="ja-JP"/>
        </w:rPr>
        <w:t xml:space="preserve"> (as project life cycle is defined in PMBOK6).As it further describe project life cycle as  a compilation of sensibly related project activities that lead up in a completion of one or more deliverables. </w:t>
      </w:r>
      <w:r w:rsidR="002D0286" w:rsidRPr="00673740">
        <w:rPr>
          <w:rFonts w:ascii="New times roman" w:hAnsi="New times roman"/>
          <w:sz w:val="24"/>
          <w:szCs w:val="24"/>
        </w:rPr>
        <w:t>S’hlangu Fruits and Vegetables Production Farm Project</w:t>
      </w:r>
      <w:r w:rsidR="0082512D" w:rsidRPr="00673740">
        <w:rPr>
          <w:rFonts w:ascii="New times roman" w:hAnsi="New times roman"/>
          <w:sz w:val="24"/>
          <w:szCs w:val="24"/>
        </w:rPr>
        <w:t xml:space="preserve"> will pursue a prognostic lifecycle with its work performed in phases that have been planned based on the Project management Process Groups. Thus </w:t>
      </w:r>
      <w:r w:rsidR="0082512D" w:rsidRPr="00673740">
        <w:rPr>
          <w:rFonts w:ascii="New times roman" w:hAnsi="New times roman"/>
          <w:sz w:val="24"/>
          <w:szCs w:val="24"/>
          <w:lang w:val="en-US" w:eastAsia="ja-JP"/>
        </w:rPr>
        <w:t>t</w:t>
      </w:r>
      <w:r w:rsidR="00AB6FD0" w:rsidRPr="00673740">
        <w:rPr>
          <w:rFonts w:ascii="New times roman" w:hAnsi="New times roman"/>
          <w:sz w:val="24"/>
          <w:szCs w:val="24"/>
          <w:lang w:val="en-US" w:eastAsia="ja-JP"/>
        </w:rPr>
        <w:t>he activities of the project will grow; activities of this project will be measured in various ways such as the amount of money that will be spent on the project, number of people working on it, amount of materials that will be used. Work schedules, budgets and tasks will be tailored to fit every phase of the project</w:t>
      </w:r>
      <w:r w:rsidR="0082512D" w:rsidRPr="00673740">
        <w:rPr>
          <w:rFonts w:ascii="New times roman" w:hAnsi="New times roman"/>
          <w:sz w:val="24"/>
          <w:szCs w:val="24"/>
          <w:lang w:val="en-US" w:eastAsia="ja-JP"/>
        </w:rPr>
        <w:t xml:space="preserve">, done by the project management process </w:t>
      </w:r>
      <w:r w:rsidR="00960E25" w:rsidRPr="00673740">
        <w:rPr>
          <w:rFonts w:ascii="New times roman" w:hAnsi="New times roman"/>
          <w:sz w:val="24"/>
          <w:szCs w:val="24"/>
          <w:lang w:val="en-US" w:eastAsia="ja-JP"/>
        </w:rPr>
        <w:t xml:space="preserve">group which is described as the logical grouping of project management processes aimed at achieving the project goals in PMBOK6 and they </w:t>
      </w:r>
      <w:r w:rsidR="0082512D" w:rsidRPr="00673740">
        <w:rPr>
          <w:rFonts w:ascii="New times roman" w:hAnsi="New times roman"/>
          <w:sz w:val="24"/>
          <w:szCs w:val="24"/>
          <w:lang w:val="en-US" w:eastAsia="ja-JP"/>
        </w:rPr>
        <w:t>are independent of the actual project</w:t>
      </w:r>
      <w:r w:rsidR="00960E25" w:rsidRPr="00673740">
        <w:rPr>
          <w:rFonts w:ascii="New times roman" w:hAnsi="New times roman"/>
          <w:sz w:val="24"/>
          <w:szCs w:val="24"/>
          <w:lang w:val="en-US" w:eastAsia="ja-JP"/>
        </w:rPr>
        <w:t>.</w:t>
      </w:r>
    </w:p>
    <w:p w:rsidR="00BC469F" w:rsidRPr="00673740" w:rsidRDefault="00BC469F" w:rsidP="00673740">
      <w:pPr>
        <w:contextualSpacing/>
        <w:jc w:val="both"/>
        <w:rPr>
          <w:rFonts w:ascii="New times roman" w:hAnsi="New times roman"/>
          <w:sz w:val="24"/>
          <w:szCs w:val="24"/>
          <w:lang w:val="en-US" w:eastAsia="ja-JP"/>
        </w:rPr>
      </w:pPr>
    </w:p>
    <w:p w:rsidR="00BC469F" w:rsidRPr="00673740" w:rsidRDefault="00BC469F" w:rsidP="00673740">
      <w:pPr>
        <w:contextualSpacing/>
        <w:jc w:val="both"/>
        <w:rPr>
          <w:rFonts w:ascii="New times roman" w:hAnsi="New times roman"/>
          <w:sz w:val="24"/>
          <w:szCs w:val="24"/>
          <w:lang w:val="en-US" w:eastAsia="ja-JP"/>
        </w:rPr>
      </w:pPr>
      <w:r w:rsidRPr="00673740">
        <w:rPr>
          <w:rFonts w:ascii="New times roman" w:hAnsi="New times roman"/>
          <w:noProof/>
          <w:sz w:val="24"/>
          <w:szCs w:val="24"/>
          <w:lang w:eastAsia="en-ZA"/>
        </w:rPr>
        <w:drawing>
          <wp:inline distT="0" distB="0" distL="0" distR="0">
            <wp:extent cx="5727149" cy="1751162"/>
            <wp:effectExtent l="0" t="0" r="6985" b="0"/>
            <wp:docPr id="2"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A43E87" w:rsidRPr="00673740" w:rsidRDefault="00A43E87" w:rsidP="00673740">
      <w:pPr>
        <w:contextualSpacing/>
        <w:jc w:val="both"/>
        <w:rPr>
          <w:rFonts w:ascii="New times roman" w:hAnsi="New times roman"/>
          <w:sz w:val="24"/>
          <w:szCs w:val="24"/>
          <w:lang w:val="en-US" w:eastAsia="ja-JP"/>
        </w:rPr>
      </w:pPr>
    </w:p>
    <w:p w:rsidR="00960E25" w:rsidRPr="00673740" w:rsidRDefault="00D7521C" w:rsidP="00673740">
      <w:pPr>
        <w:contextualSpacing/>
        <w:jc w:val="both"/>
        <w:rPr>
          <w:rFonts w:ascii="New times roman" w:hAnsi="New times roman"/>
          <w:sz w:val="24"/>
          <w:szCs w:val="24"/>
          <w:lang w:val="en-US" w:eastAsia="ja-JP"/>
        </w:rPr>
      </w:pPr>
      <w:r w:rsidRPr="00673740">
        <w:rPr>
          <w:rFonts w:ascii="New times roman" w:hAnsi="New times roman"/>
          <w:noProof/>
          <w:sz w:val="24"/>
          <w:szCs w:val="24"/>
          <w:lang w:eastAsia="en-ZA"/>
        </w:rPr>
        <w:drawing>
          <wp:inline distT="0" distB="0" distL="0" distR="0">
            <wp:extent cx="5726070" cy="2993366"/>
            <wp:effectExtent l="19050" t="0" r="798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5731510" cy="2996210"/>
                    </a:xfrm>
                    <a:prstGeom prst="rect">
                      <a:avLst/>
                    </a:prstGeom>
                    <a:noFill/>
                    <a:ln w="9525">
                      <a:noFill/>
                      <a:miter lim="800000"/>
                      <a:headEnd/>
                      <a:tailEnd/>
                    </a:ln>
                  </pic:spPr>
                </pic:pic>
              </a:graphicData>
            </a:graphic>
          </wp:inline>
        </w:drawing>
      </w:r>
    </w:p>
    <w:p w:rsidR="006E1D8A" w:rsidRPr="00673740" w:rsidRDefault="006E1D8A" w:rsidP="00673740">
      <w:pPr>
        <w:jc w:val="both"/>
        <w:rPr>
          <w:rFonts w:ascii="New times roman" w:hAnsi="New times roman"/>
          <w:sz w:val="24"/>
          <w:szCs w:val="24"/>
          <w:lang w:val="en-US" w:eastAsia="ja-JP"/>
        </w:rPr>
      </w:pPr>
    </w:p>
    <w:p w:rsidR="008B0C6F" w:rsidRPr="00673740" w:rsidRDefault="00E93CDB" w:rsidP="00A61587">
      <w:pPr>
        <w:pStyle w:val="Heading2"/>
        <w:numPr>
          <w:ilvl w:val="0"/>
          <w:numId w:val="18"/>
        </w:numPr>
        <w:jc w:val="both"/>
        <w:rPr>
          <w:rFonts w:ascii="New times roman" w:hAnsi="New times roman"/>
          <w:color w:val="auto"/>
          <w:sz w:val="24"/>
          <w:szCs w:val="24"/>
          <w:u w:val="single"/>
          <w:lang w:val="en-US" w:eastAsia="ja-JP"/>
        </w:rPr>
      </w:pPr>
      <w:bookmarkStart w:id="6" w:name="_Toc56802176"/>
      <w:r w:rsidRPr="00673740">
        <w:rPr>
          <w:rFonts w:ascii="New times roman" w:hAnsi="New times roman"/>
          <w:color w:val="auto"/>
          <w:sz w:val="24"/>
          <w:szCs w:val="24"/>
          <w:u w:val="single"/>
          <w:lang w:val="en-US" w:eastAsia="ja-JP"/>
        </w:rPr>
        <w:t>Planning</w:t>
      </w:r>
      <w:bookmarkEnd w:id="6"/>
    </w:p>
    <w:p w:rsidR="00E93CDB" w:rsidRPr="00673740" w:rsidRDefault="00E93CDB" w:rsidP="00A61587">
      <w:pPr>
        <w:pStyle w:val="Heading2"/>
        <w:numPr>
          <w:ilvl w:val="2"/>
          <w:numId w:val="18"/>
        </w:numPr>
        <w:jc w:val="both"/>
        <w:rPr>
          <w:rFonts w:ascii="New times roman" w:hAnsi="New times roman"/>
          <w:color w:val="auto"/>
          <w:sz w:val="24"/>
          <w:szCs w:val="24"/>
          <w:u w:val="single"/>
          <w:lang w:val="en-US" w:eastAsia="ja-JP"/>
        </w:rPr>
      </w:pPr>
      <w:bookmarkStart w:id="7" w:name="_Toc56802177"/>
      <w:r w:rsidRPr="00673740">
        <w:rPr>
          <w:rFonts w:ascii="New times roman" w:hAnsi="New times roman"/>
          <w:color w:val="auto"/>
          <w:sz w:val="24"/>
          <w:szCs w:val="24"/>
          <w:u w:val="single"/>
          <w:lang w:val="en-US" w:eastAsia="ja-JP"/>
        </w:rPr>
        <w:t>Scope Management</w:t>
      </w:r>
      <w:bookmarkEnd w:id="7"/>
    </w:p>
    <w:p w:rsidR="00BC469F" w:rsidRPr="00673740" w:rsidRDefault="00BC469F" w:rsidP="00673740">
      <w:pPr>
        <w:jc w:val="both"/>
        <w:rPr>
          <w:rFonts w:ascii="New times roman" w:hAnsi="New times roman"/>
          <w:sz w:val="24"/>
          <w:szCs w:val="24"/>
          <w:lang w:val="en-US" w:eastAsia="ja-JP"/>
        </w:rPr>
      </w:pPr>
    </w:p>
    <w:p w:rsidR="00BC469F" w:rsidRPr="00673740" w:rsidRDefault="00E93CDB" w:rsidP="00673740">
      <w:pPr>
        <w:ind w:left="360"/>
        <w:jc w:val="both"/>
        <w:rPr>
          <w:rFonts w:ascii="New times roman" w:hAnsi="New times roman"/>
          <w:sz w:val="24"/>
          <w:szCs w:val="24"/>
          <w:lang w:val="en-US" w:eastAsia="ja-JP"/>
        </w:rPr>
      </w:pPr>
      <w:r w:rsidRPr="00673740">
        <w:rPr>
          <w:rFonts w:ascii="New times roman" w:hAnsi="New times roman"/>
          <w:sz w:val="24"/>
          <w:szCs w:val="24"/>
          <w:lang w:val="en-US" w:eastAsia="ja-JP"/>
        </w:rPr>
        <w:t xml:space="preserve">The scope of the project is very crucial to the success of the project as it </w:t>
      </w:r>
      <w:r w:rsidR="009761A7" w:rsidRPr="00673740">
        <w:rPr>
          <w:rFonts w:ascii="New times roman" w:hAnsi="New times roman"/>
          <w:sz w:val="24"/>
          <w:szCs w:val="24"/>
          <w:lang w:val="en-US" w:eastAsia="ja-JP"/>
        </w:rPr>
        <w:t>details</w:t>
      </w:r>
      <w:r w:rsidRPr="00673740">
        <w:rPr>
          <w:rFonts w:ascii="New times roman" w:hAnsi="New times roman"/>
          <w:sz w:val="24"/>
          <w:szCs w:val="24"/>
          <w:lang w:val="en-US" w:eastAsia="ja-JP"/>
        </w:rPr>
        <w:t xml:space="preserve"> </w:t>
      </w:r>
      <w:r w:rsidR="009761A7" w:rsidRPr="00673740">
        <w:rPr>
          <w:rFonts w:ascii="New times roman" w:hAnsi="New times roman"/>
          <w:sz w:val="24"/>
          <w:szCs w:val="24"/>
          <w:lang w:val="en-US" w:eastAsia="ja-JP"/>
        </w:rPr>
        <w:t>exactly what are the outputs, end products and deliverables of the project look like (Heldman and Baca, 2015). It is one of the project manager’s responsibilities to ensure that only the scope will be performed and that each of the deliverables can be completed in the agreed time and within the budget.</w:t>
      </w:r>
      <w:r w:rsidR="00C57076" w:rsidRPr="00673740">
        <w:rPr>
          <w:rFonts w:ascii="New times roman" w:hAnsi="New times roman"/>
          <w:sz w:val="24"/>
          <w:szCs w:val="24"/>
          <w:lang w:val="en-US" w:eastAsia="ja-JP"/>
        </w:rPr>
        <w:t xml:space="preserve"> The scope of the project will explain the boundaries of the project establish the responsibilities of each member of the team and set up procedures for how completed work will be verified and approved. The scope clearly states what the project is supposed to achieve and what it cannot accomplish. Supporting documents will be reviewed to ensure that the project will deliver work in line with stated goals. The scope results states the stakeholders needs and communicates expectations for the project performance. </w:t>
      </w:r>
      <w:r w:rsidR="00DA6DAB" w:rsidRPr="00673740">
        <w:rPr>
          <w:rFonts w:ascii="New times roman" w:hAnsi="New times roman"/>
          <w:sz w:val="24"/>
          <w:szCs w:val="24"/>
          <w:lang w:val="en-US" w:eastAsia="ja-JP"/>
        </w:rPr>
        <w:t>Poor scope explanation may lead to an increase in costs, plenty of rework, schedule delays and poor confidence. (Heldman and Baca, 2015)</w:t>
      </w:r>
    </w:p>
    <w:p w:rsidR="007F0336" w:rsidRPr="00673740" w:rsidRDefault="00DA6DAB" w:rsidP="00A61587">
      <w:pPr>
        <w:pStyle w:val="Heading2"/>
        <w:numPr>
          <w:ilvl w:val="2"/>
          <w:numId w:val="18"/>
        </w:numPr>
        <w:jc w:val="both"/>
        <w:rPr>
          <w:rFonts w:ascii="New times roman" w:hAnsi="New times roman"/>
          <w:color w:val="auto"/>
          <w:sz w:val="24"/>
          <w:szCs w:val="24"/>
          <w:u w:val="single"/>
          <w:lang w:val="en-US" w:eastAsia="ja-JP"/>
        </w:rPr>
      </w:pPr>
      <w:bookmarkStart w:id="8" w:name="_Toc56802178"/>
      <w:r w:rsidRPr="00673740">
        <w:rPr>
          <w:rFonts w:ascii="New times roman" w:hAnsi="New times roman"/>
          <w:color w:val="auto"/>
          <w:sz w:val="24"/>
          <w:szCs w:val="24"/>
          <w:u w:val="single"/>
          <w:lang w:val="en-US" w:eastAsia="ja-JP"/>
        </w:rPr>
        <w:lastRenderedPageBreak/>
        <w:t>Product Scope</w:t>
      </w:r>
      <w:bookmarkEnd w:id="8"/>
    </w:p>
    <w:p w:rsidR="00BC469F" w:rsidRPr="00673740" w:rsidRDefault="00DA6DAB" w:rsidP="00673740">
      <w:pPr>
        <w:pStyle w:val="Heading1"/>
        <w:numPr>
          <w:ilvl w:val="0"/>
          <w:numId w:val="11"/>
        </w:numPr>
        <w:spacing w:line="360" w:lineRule="auto"/>
        <w:jc w:val="both"/>
        <w:rPr>
          <w:rFonts w:ascii="New times roman" w:hAnsi="New times roman"/>
          <w:color w:val="auto"/>
          <w:sz w:val="24"/>
          <w:szCs w:val="24"/>
          <w:u w:val="single"/>
        </w:rPr>
      </w:pPr>
      <w:bookmarkStart w:id="9" w:name="_Toc56802179"/>
      <w:r w:rsidRPr="00673740">
        <w:rPr>
          <w:rFonts w:ascii="New times roman" w:hAnsi="New times roman"/>
          <w:color w:val="auto"/>
          <w:sz w:val="24"/>
          <w:szCs w:val="24"/>
          <w:u w:val="single"/>
        </w:rPr>
        <w:t>Inclusion</w:t>
      </w:r>
      <w:bookmarkEnd w:id="9"/>
    </w:p>
    <w:p w:rsidR="00BC469F" w:rsidRPr="00673740" w:rsidRDefault="00BC469F" w:rsidP="00673740">
      <w:pPr>
        <w:jc w:val="both"/>
        <w:rPr>
          <w:rFonts w:ascii="New times roman" w:hAnsi="New times roman"/>
          <w:sz w:val="24"/>
          <w:szCs w:val="24"/>
          <w:lang w:val="en-US" w:eastAsia="ja-JP"/>
        </w:rPr>
      </w:pPr>
    </w:p>
    <w:p w:rsidR="009945FC" w:rsidRPr="00673740" w:rsidRDefault="00DA6DAB" w:rsidP="00673740">
      <w:pPr>
        <w:pStyle w:val="ListParagraph"/>
        <w:jc w:val="both"/>
        <w:rPr>
          <w:rFonts w:ascii="New times roman" w:hAnsi="New times roman"/>
          <w:sz w:val="24"/>
          <w:szCs w:val="24"/>
        </w:rPr>
      </w:pPr>
      <w:r w:rsidRPr="00673740">
        <w:rPr>
          <w:rFonts w:ascii="New times roman" w:hAnsi="New times roman"/>
          <w:sz w:val="24"/>
          <w:szCs w:val="24"/>
          <w:lang w:val="en-US" w:eastAsia="ja-JP"/>
        </w:rPr>
        <w:t xml:space="preserve">In implementing </w:t>
      </w:r>
      <w:r w:rsidRPr="00673740">
        <w:rPr>
          <w:rFonts w:ascii="New times roman" w:hAnsi="New times roman"/>
          <w:sz w:val="24"/>
          <w:szCs w:val="24"/>
        </w:rPr>
        <w:t xml:space="preserve">S’hlangu Fruits and Vegetables Production Farm Project, land for planting is prepared, green house has been built, trees have been planted, irrigation systems have been installed, and </w:t>
      </w:r>
      <w:r w:rsidR="00DD30BF" w:rsidRPr="00673740">
        <w:rPr>
          <w:rFonts w:ascii="New times roman" w:hAnsi="New times roman"/>
          <w:sz w:val="24"/>
          <w:szCs w:val="24"/>
        </w:rPr>
        <w:t>seeds have</w:t>
      </w:r>
      <w:r w:rsidRPr="00673740">
        <w:rPr>
          <w:rFonts w:ascii="New times roman" w:hAnsi="New times roman"/>
          <w:sz w:val="24"/>
          <w:szCs w:val="24"/>
        </w:rPr>
        <w:t xml:space="preserve"> been bough</w:t>
      </w:r>
      <w:r w:rsidR="00DD30BF" w:rsidRPr="00673740">
        <w:rPr>
          <w:rFonts w:ascii="New times roman" w:hAnsi="New times roman"/>
          <w:sz w:val="24"/>
          <w:szCs w:val="24"/>
        </w:rPr>
        <w:t>t. Product scope is defined as the features and functions of the product se</w:t>
      </w:r>
      <w:r w:rsidR="00BC469F" w:rsidRPr="00673740">
        <w:rPr>
          <w:rFonts w:ascii="New times roman" w:hAnsi="New times roman"/>
          <w:sz w:val="24"/>
          <w:szCs w:val="24"/>
        </w:rPr>
        <w:t>rvice, and or results in PMBOK6.</w:t>
      </w:r>
    </w:p>
    <w:p w:rsidR="00012C3F" w:rsidRPr="00673740" w:rsidRDefault="0001228E" w:rsidP="00673740">
      <w:pPr>
        <w:pStyle w:val="Heading1"/>
        <w:numPr>
          <w:ilvl w:val="0"/>
          <w:numId w:val="11"/>
        </w:numPr>
        <w:spacing w:line="360" w:lineRule="auto"/>
        <w:jc w:val="both"/>
        <w:rPr>
          <w:rFonts w:ascii="New times roman" w:hAnsi="New times roman"/>
          <w:color w:val="auto"/>
          <w:sz w:val="24"/>
          <w:szCs w:val="24"/>
          <w:u w:val="single"/>
        </w:rPr>
      </w:pPr>
      <w:bookmarkStart w:id="10" w:name="_Toc56802180"/>
      <w:r w:rsidRPr="00673740">
        <w:rPr>
          <w:rFonts w:ascii="New times roman" w:hAnsi="New times roman"/>
          <w:color w:val="auto"/>
          <w:sz w:val="24"/>
          <w:szCs w:val="24"/>
          <w:u w:val="single"/>
        </w:rPr>
        <w:t>Exclusions</w:t>
      </w:r>
      <w:bookmarkEnd w:id="10"/>
    </w:p>
    <w:p w:rsidR="005F261A" w:rsidRPr="00673740" w:rsidRDefault="005F261A" w:rsidP="00673740">
      <w:pPr>
        <w:jc w:val="both"/>
        <w:rPr>
          <w:rFonts w:ascii="New times roman" w:hAnsi="New times roman"/>
          <w:sz w:val="24"/>
          <w:szCs w:val="24"/>
          <w:lang w:val="en-US" w:eastAsia="ja-JP"/>
        </w:rPr>
      </w:pPr>
    </w:p>
    <w:p w:rsidR="00BE3309" w:rsidRPr="00673740" w:rsidRDefault="00D43237" w:rsidP="00673740">
      <w:pPr>
        <w:pStyle w:val="ListParagraph"/>
        <w:jc w:val="both"/>
        <w:rPr>
          <w:rFonts w:ascii="New times roman" w:hAnsi="New times roman"/>
          <w:sz w:val="24"/>
          <w:szCs w:val="24"/>
        </w:rPr>
      </w:pPr>
      <w:r w:rsidRPr="00673740">
        <w:rPr>
          <w:rFonts w:ascii="New times roman" w:hAnsi="New times roman"/>
          <w:sz w:val="24"/>
          <w:szCs w:val="24"/>
        </w:rPr>
        <w:t>Exclusions identifies what is excluded from the project, by stating what is out of scope for the project will help  S’hlangu Fruits and Vegetables Production Farm Project to manage their stake holders’</w:t>
      </w:r>
      <w:r w:rsidR="007F7949" w:rsidRPr="00673740">
        <w:rPr>
          <w:rFonts w:ascii="New times roman" w:hAnsi="New times roman"/>
          <w:sz w:val="24"/>
          <w:szCs w:val="24"/>
        </w:rPr>
        <w:t xml:space="preserve"> </w:t>
      </w:r>
      <w:r w:rsidRPr="00673740">
        <w:rPr>
          <w:rFonts w:ascii="New times roman" w:hAnsi="New times roman"/>
          <w:sz w:val="24"/>
          <w:szCs w:val="24"/>
        </w:rPr>
        <w:t xml:space="preserve">expectations and reduce scope creep. In this project chemical fertilisation of the soil, processing &amp; freezing of fruits and vegetables is excluded in the scope of the knowledge that will be delivered to our stake holders by the project. </w:t>
      </w:r>
    </w:p>
    <w:p w:rsidR="0001228E" w:rsidRPr="00673740" w:rsidRDefault="0001228E" w:rsidP="00A61587">
      <w:pPr>
        <w:pStyle w:val="Heading1"/>
        <w:numPr>
          <w:ilvl w:val="2"/>
          <w:numId w:val="18"/>
        </w:numPr>
        <w:spacing w:line="360" w:lineRule="auto"/>
        <w:jc w:val="both"/>
        <w:rPr>
          <w:rFonts w:ascii="New times roman" w:hAnsi="New times roman"/>
          <w:color w:val="auto"/>
          <w:sz w:val="24"/>
          <w:szCs w:val="24"/>
          <w:u w:val="single"/>
        </w:rPr>
      </w:pPr>
      <w:bookmarkStart w:id="11" w:name="_Toc56802181"/>
      <w:r w:rsidRPr="00673740">
        <w:rPr>
          <w:rFonts w:ascii="New times roman" w:hAnsi="New times roman"/>
          <w:color w:val="auto"/>
          <w:sz w:val="24"/>
          <w:szCs w:val="24"/>
          <w:u w:val="single"/>
        </w:rPr>
        <w:t>Project Scope</w:t>
      </w:r>
      <w:bookmarkEnd w:id="11"/>
    </w:p>
    <w:p w:rsidR="000B5F2B" w:rsidRPr="00673740" w:rsidRDefault="000B5F2B" w:rsidP="00673740">
      <w:pPr>
        <w:jc w:val="both"/>
        <w:rPr>
          <w:rFonts w:ascii="New times roman" w:hAnsi="New times roman"/>
          <w:sz w:val="24"/>
          <w:szCs w:val="24"/>
          <w:lang w:val="en-US" w:eastAsia="ja-JP"/>
        </w:rPr>
      </w:pPr>
    </w:p>
    <w:p w:rsidR="00BE3309" w:rsidRPr="00673740" w:rsidRDefault="00BE3309" w:rsidP="00673740">
      <w:pPr>
        <w:ind w:left="360"/>
        <w:jc w:val="both"/>
        <w:rPr>
          <w:rFonts w:ascii="New times roman" w:hAnsi="New times roman"/>
          <w:sz w:val="24"/>
          <w:szCs w:val="24"/>
        </w:rPr>
      </w:pPr>
      <w:r w:rsidRPr="00673740">
        <w:rPr>
          <w:rFonts w:ascii="New times roman" w:hAnsi="New times roman"/>
          <w:sz w:val="24"/>
          <w:szCs w:val="24"/>
        </w:rPr>
        <w:t xml:space="preserve">The actual work done in this project is to cultivate vegetables and plant fruit trees that are going to be harvested and sold in the community and in other or nearby supermarkets. The deliverable life cycle of each phase of our explained and work package determined using the WBS (Work Break Down Structure). </w:t>
      </w:r>
      <w:r w:rsidR="00850D26" w:rsidRPr="00673740">
        <w:rPr>
          <w:rFonts w:ascii="New times roman" w:hAnsi="New times roman"/>
          <w:sz w:val="24"/>
          <w:szCs w:val="24"/>
        </w:rPr>
        <w:t>WBS is a hierarchical decomposition of the total scope of work to be carried out by the project team to accomplish the project objectives and create the required deliverables.  WBS in this project will organise and define the total scope of the project and represent the work specified in our current approved project scope statement.</w:t>
      </w:r>
    </w:p>
    <w:p w:rsidR="00AD272A" w:rsidRPr="00673740" w:rsidRDefault="00850D26" w:rsidP="00673740">
      <w:pPr>
        <w:ind w:left="360"/>
        <w:jc w:val="both"/>
        <w:rPr>
          <w:rFonts w:ascii="New times roman" w:hAnsi="New times roman"/>
          <w:sz w:val="24"/>
          <w:szCs w:val="24"/>
        </w:rPr>
      </w:pPr>
      <w:r w:rsidRPr="00673740">
        <w:rPr>
          <w:rFonts w:ascii="New times roman" w:hAnsi="New times roman"/>
          <w:sz w:val="24"/>
          <w:szCs w:val="24"/>
        </w:rPr>
        <w:t>In this project we are going to have seasonal workers, because our deliverables are seasonal so WBS will help in planning their work in packages to group the activities where work is scheduled and estimated, monitored and controlled.</w:t>
      </w:r>
    </w:p>
    <w:p w:rsidR="00B80D27" w:rsidRPr="00673740" w:rsidRDefault="00AD272A" w:rsidP="00A61587">
      <w:pPr>
        <w:ind w:left="360"/>
        <w:jc w:val="both"/>
        <w:rPr>
          <w:rFonts w:ascii="New times roman" w:hAnsi="New times roman"/>
          <w:sz w:val="24"/>
          <w:szCs w:val="24"/>
        </w:rPr>
      </w:pPr>
      <w:r w:rsidRPr="00673740">
        <w:rPr>
          <w:rFonts w:ascii="New times roman" w:hAnsi="New times roman"/>
          <w:noProof/>
          <w:sz w:val="24"/>
          <w:szCs w:val="24"/>
          <w:lang w:eastAsia="en-ZA"/>
        </w:rPr>
        <w:lastRenderedPageBreak/>
        <w:drawing>
          <wp:inline distT="0" distB="0" distL="0" distR="0">
            <wp:extent cx="6149640" cy="5424218"/>
            <wp:effectExtent l="76200" t="38100" r="99060" b="119380"/>
            <wp:docPr id="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A4216B" w:rsidRPr="00673740" w:rsidRDefault="00A4216B" w:rsidP="00A61587">
      <w:pPr>
        <w:pStyle w:val="Heading1"/>
        <w:numPr>
          <w:ilvl w:val="2"/>
          <w:numId w:val="18"/>
        </w:numPr>
        <w:spacing w:line="360" w:lineRule="auto"/>
        <w:jc w:val="both"/>
        <w:rPr>
          <w:rFonts w:ascii="New times roman" w:hAnsi="New times roman"/>
          <w:color w:val="auto"/>
          <w:sz w:val="24"/>
          <w:szCs w:val="24"/>
          <w:u w:val="single"/>
        </w:rPr>
      </w:pPr>
      <w:bookmarkStart w:id="12" w:name="_Toc56802182"/>
      <w:r w:rsidRPr="00673740">
        <w:rPr>
          <w:rFonts w:ascii="New times roman" w:hAnsi="New times roman"/>
          <w:color w:val="auto"/>
          <w:sz w:val="24"/>
          <w:szCs w:val="24"/>
          <w:u w:val="single"/>
        </w:rPr>
        <w:t>Management and Administration of the Project:</w:t>
      </w:r>
      <w:bookmarkEnd w:id="12"/>
    </w:p>
    <w:p w:rsidR="00616CCE" w:rsidRPr="00673740" w:rsidRDefault="00616CCE" w:rsidP="00673740">
      <w:pPr>
        <w:jc w:val="both"/>
        <w:rPr>
          <w:rFonts w:ascii="New times roman" w:hAnsi="New times roman"/>
          <w:sz w:val="24"/>
          <w:szCs w:val="24"/>
          <w:lang w:val="en-US" w:eastAsia="ja-JP"/>
        </w:rPr>
      </w:pPr>
    </w:p>
    <w:p w:rsidR="0067699E" w:rsidRPr="00673740" w:rsidRDefault="00A4216B" w:rsidP="00673740">
      <w:pPr>
        <w:jc w:val="both"/>
        <w:rPr>
          <w:rFonts w:ascii="New times roman" w:hAnsi="New times roman"/>
          <w:sz w:val="24"/>
          <w:szCs w:val="24"/>
        </w:rPr>
      </w:pPr>
      <w:r w:rsidRPr="00673740">
        <w:rPr>
          <w:rFonts w:ascii="New times roman" w:hAnsi="New times roman"/>
          <w:sz w:val="24"/>
          <w:szCs w:val="24"/>
        </w:rPr>
        <w:t>S’hlangu Fruits and Vegetables Farm is going to be managed by 10 qualified and committed board members who will work with integrity ensuring that employees are not exploited by formulating policies that will protect them, establish rules and regulations that will maintain harmony, guide the employees to work with determination to produce quality products knowing they are safe and protected.  The organisation will have two Safety officers who will ensure that the environment the employees are in is safe for them to work, the machines used for ploughing is in a good condition to be operated and to inspect the conditions of the trucks that will be delivering the products to our customers.</w:t>
      </w:r>
    </w:p>
    <w:p w:rsidR="00A4216B" w:rsidRPr="00673740" w:rsidRDefault="00A4216B" w:rsidP="00673740">
      <w:pPr>
        <w:jc w:val="both"/>
        <w:rPr>
          <w:rFonts w:ascii="New times roman" w:hAnsi="New times roman"/>
          <w:sz w:val="24"/>
          <w:szCs w:val="24"/>
        </w:rPr>
      </w:pPr>
    </w:p>
    <w:p w:rsidR="00A4216B" w:rsidRDefault="00A4216B" w:rsidP="00A61587">
      <w:pPr>
        <w:pStyle w:val="Heading1"/>
        <w:numPr>
          <w:ilvl w:val="2"/>
          <w:numId w:val="18"/>
        </w:numPr>
        <w:spacing w:line="360" w:lineRule="auto"/>
        <w:jc w:val="both"/>
        <w:rPr>
          <w:rFonts w:ascii="New times roman" w:hAnsi="New times roman"/>
          <w:color w:val="auto"/>
          <w:sz w:val="24"/>
          <w:szCs w:val="24"/>
          <w:u w:val="single"/>
        </w:rPr>
      </w:pPr>
      <w:bookmarkStart w:id="13" w:name="_Toc56802183"/>
      <w:r w:rsidRPr="00673740">
        <w:rPr>
          <w:rFonts w:ascii="New times roman" w:hAnsi="New times roman"/>
          <w:color w:val="auto"/>
          <w:sz w:val="24"/>
          <w:szCs w:val="24"/>
          <w:u w:val="single"/>
        </w:rPr>
        <w:t>Administration Diagram</w:t>
      </w:r>
      <w:bookmarkEnd w:id="13"/>
    </w:p>
    <w:p w:rsidR="00A61587" w:rsidRPr="00A61587" w:rsidRDefault="000C72FA" w:rsidP="00A61587">
      <w:pPr>
        <w:rPr>
          <w:lang w:val="en-US" w:eastAsia="ja-JP"/>
        </w:rPr>
      </w:pPr>
      <w:r>
        <w:rPr>
          <w:noProof/>
          <w:lang w:eastAsia="en-ZA"/>
        </w:rPr>
        <w:drawing>
          <wp:inline distT="0" distB="0" distL="0" distR="0">
            <wp:extent cx="5720987" cy="216130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5731510" cy="2165284"/>
                    </a:xfrm>
                    <a:prstGeom prst="rect">
                      <a:avLst/>
                    </a:prstGeom>
                    <a:noFill/>
                    <a:ln w="9525">
                      <a:noFill/>
                      <a:miter lim="800000"/>
                      <a:headEnd/>
                      <a:tailEnd/>
                    </a:ln>
                  </pic:spPr>
                </pic:pic>
              </a:graphicData>
            </a:graphic>
          </wp:inline>
        </w:drawing>
      </w:r>
    </w:p>
    <w:p w:rsidR="00850D26" w:rsidRPr="00673740" w:rsidRDefault="000B5F2B" w:rsidP="00A61587">
      <w:pPr>
        <w:pStyle w:val="Heading1"/>
        <w:numPr>
          <w:ilvl w:val="0"/>
          <w:numId w:val="18"/>
        </w:numPr>
        <w:spacing w:line="360" w:lineRule="auto"/>
        <w:jc w:val="both"/>
        <w:rPr>
          <w:rFonts w:ascii="New times roman" w:hAnsi="New times roman"/>
          <w:color w:val="auto"/>
          <w:sz w:val="24"/>
          <w:szCs w:val="24"/>
          <w:u w:val="single"/>
        </w:rPr>
      </w:pPr>
      <w:bookmarkStart w:id="14" w:name="_Toc56802184"/>
      <w:r w:rsidRPr="00673740">
        <w:rPr>
          <w:rFonts w:ascii="New times roman" w:hAnsi="New times roman"/>
          <w:color w:val="auto"/>
          <w:sz w:val="24"/>
          <w:szCs w:val="24"/>
          <w:u w:val="single"/>
        </w:rPr>
        <w:t>Time / Schedule Management</w:t>
      </w:r>
      <w:bookmarkEnd w:id="14"/>
    </w:p>
    <w:p w:rsidR="008B7416" w:rsidRPr="00673740" w:rsidRDefault="008B7416" w:rsidP="00673740">
      <w:pPr>
        <w:jc w:val="both"/>
        <w:rPr>
          <w:rFonts w:ascii="New times roman" w:hAnsi="New times roman"/>
          <w:sz w:val="24"/>
          <w:szCs w:val="24"/>
          <w:lang w:val="en-US" w:eastAsia="ja-JP"/>
        </w:rPr>
      </w:pPr>
    </w:p>
    <w:p w:rsidR="000B5F2B" w:rsidRPr="00673740" w:rsidRDefault="000B5F2B" w:rsidP="00673740">
      <w:pPr>
        <w:ind w:left="360"/>
        <w:jc w:val="both"/>
        <w:rPr>
          <w:rFonts w:ascii="New times roman" w:hAnsi="New times roman"/>
          <w:sz w:val="24"/>
          <w:szCs w:val="24"/>
        </w:rPr>
      </w:pPr>
      <w:r w:rsidRPr="00673740">
        <w:rPr>
          <w:rFonts w:ascii="New times roman" w:hAnsi="New times roman"/>
          <w:sz w:val="24"/>
          <w:szCs w:val="24"/>
        </w:rPr>
        <w:t xml:space="preserve">Schedule management is </w:t>
      </w:r>
      <w:r w:rsidR="0067699E" w:rsidRPr="00673740">
        <w:rPr>
          <w:rFonts w:ascii="New times roman" w:hAnsi="New times roman"/>
          <w:sz w:val="24"/>
          <w:szCs w:val="24"/>
        </w:rPr>
        <w:t>alarmed</w:t>
      </w:r>
      <w:r w:rsidRPr="00673740">
        <w:rPr>
          <w:rFonts w:ascii="New times roman" w:hAnsi="New times roman"/>
          <w:sz w:val="24"/>
          <w:szCs w:val="24"/>
        </w:rPr>
        <w:t xml:space="preserve"> with the </w:t>
      </w:r>
      <w:r w:rsidR="0067699E" w:rsidRPr="00673740">
        <w:rPr>
          <w:rFonts w:ascii="New times roman" w:hAnsi="New times roman"/>
          <w:sz w:val="24"/>
          <w:szCs w:val="24"/>
        </w:rPr>
        <w:t>procedure</w:t>
      </w:r>
      <w:r w:rsidRPr="00673740">
        <w:rPr>
          <w:rFonts w:ascii="New times roman" w:hAnsi="New times roman"/>
          <w:sz w:val="24"/>
          <w:szCs w:val="24"/>
        </w:rPr>
        <w:t xml:space="preserve"> required to ensure that the timely completion of the project. The processes </w:t>
      </w:r>
      <w:r w:rsidR="0067699E" w:rsidRPr="00673740">
        <w:rPr>
          <w:rFonts w:ascii="New times roman" w:hAnsi="New times roman"/>
          <w:sz w:val="24"/>
          <w:szCs w:val="24"/>
        </w:rPr>
        <w:t>drawn in</w:t>
      </w:r>
      <w:r w:rsidRPr="00673740">
        <w:rPr>
          <w:rFonts w:ascii="New times roman" w:hAnsi="New times roman"/>
          <w:sz w:val="24"/>
          <w:szCs w:val="24"/>
        </w:rPr>
        <w:t xml:space="preserve"> include </w:t>
      </w:r>
      <w:r w:rsidR="0067699E" w:rsidRPr="00673740">
        <w:rPr>
          <w:rFonts w:ascii="New times roman" w:hAnsi="New times roman"/>
          <w:sz w:val="24"/>
          <w:szCs w:val="24"/>
        </w:rPr>
        <w:t>significant</w:t>
      </w:r>
      <w:r w:rsidRPr="00673740">
        <w:rPr>
          <w:rFonts w:ascii="New times roman" w:hAnsi="New times roman"/>
          <w:sz w:val="24"/>
          <w:szCs w:val="24"/>
        </w:rPr>
        <w:t xml:space="preserve"> project activities, sequencing the activities, estimating resources and durations for the </w:t>
      </w:r>
      <w:r w:rsidR="0067699E" w:rsidRPr="00673740">
        <w:rPr>
          <w:rFonts w:ascii="New times roman" w:hAnsi="New times roman"/>
          <w:sz w:val="24"/>
          <w:szCs w:val="24"/>
        </w:rPr>
        <w:t>performance</w:t>
      </w:r>
      <w:r w:rsidRPr="00673740">
        <w:rPr>
          <w:rFonts w:ascii="New times roman" w:hAnsi="New times roman"/>
          <w:sz w:val="24"/>
          <w:szCs w:val="24"/>
        </w:rPr>
        <w:t xml:space="preserve"> and developing a schedule. Below </w:t>
      </w:r>
      <w:r w:rsidR="0067699E" w:rsidRPr="00673740">
        <w:rPr>
          <w:rFonts w:ascii="New times roman" w:hAnsi="New times roman"/>
          <w:sz w:val="24"/>
          <w:szCs w:val="24"/>
        </w:rPr>
        <w:t xml:space="preserve">a </w:t>
      </w:r>
      <w:r w:rsidRPr="00673740">
        <w:rPr>
          <w:rFonts w:ascii="New times roman" w:hAnsi="New times roman"/>
          <w:sz w:val="24"/>
          <w:szCs w:val="24"/>
        </w:rPr>
        <w:t xml:space="preserve">Project Plan and subsequently the Gantt chart </w:t>
      </w:r>
      <w:r w:rsidR="0067699E" w:rsidRPr="00673740">
        <w:rPr>
          <w:rFonts w:ascii="New times roman" w:hAnsi="New times roman"/>
          <w:sz w:val="24"/>
          <w:szCs w:val="24"/>
        </w:rPr>
        <w:t xml:space="preserve">is </w:t>
      </w:r>
      <w:r w:rsidRPr="00673740">
        <w:rPr>
          <w:rFonts w:ascii="New times roman" w:hAnsi="New times roman"/>
          <w:sz w:val="24"/>
          <w:szCs w:val="24"/>
        </w:rPr>
        <w:t xml:space="preserve">illustrating the schedule </w:t>
      </w:r>
      <w:r w:rsidR="0067699E" w:rsidRPr="00673740">
        <w:rPr>
          <w:rFonts w:ascii="New times roman" w:hAnsi="New times roman"/>
          <w:sz w:val="24"/>
          <w:szCs w:val="24"/>
        </w:rPr>
        <w:t>developed for S’hlangu Fruits and Vegetables Production Farm Project.</w:t>
      </w:r>
    </w:p>
    <w:p w:rsidR="00A61587" w:rsidRPr="00A61587" w:rsidRDefault="00616CCE" w:rsidP="00A61587">
      <w:pPr>
        <w:pStyle w:val="Heading1"/>
        <w:spacing w:line="360" w:lineRule="auto"/>
        <w:jc w:val="both"/>
        <w:rPr>
          <w:rFonts w:ascii="New times roman" w:hAnsi="New times roman"/>
          <w:color w:val="auto"/>
          <w:sz w:val="24"/>
          <w:szCs w:val="24"/>
          <w:u w:val="single"/>
        </w:rPr>
      </w:pPr>
      <w:bookmarkStart w:id="15" w:name="_Toc56802185"/>
      <w:r w:rsidRPr="00673740">
        <w:rPr>
          <w:rFonts w:ascii="New times roman" w:hAnsi="New times roman"/>
          <w:color w:val="auto"/>
          <w:sz w:val="24"/>
          <w:szCs w:val="24"/>
        </w:rPr>
        <w:lastRenderedPageBreak/>
        <w:t>8.1</w:t>
      </w:r>
      <w:r w:rsidRPr="00673740">
        <w:rPr>
          <w:rFonts w:ascii="New times roman" w:hAnsi="New times roman"/>
          <w:color w:val="auto"/>
          <w:sz w:val="24"/>
          <w:szCs w:val="24"/>
          <w:u w:val="single"/>
        </w:rPr>
        <w:t xml:space="preserve"> Gantt</w:t>
      </w:r>
      <w:r w:rsidR="0067699E" w:rsidRPr="00673740">
        <w:rPr>
          <w:rFonts w:ascii="New times roman" w:hAnsi="New times roman"/>
          <w:color w:val="auto"/>
          <w:sz w:val="24"/>
          <w:szCs w:val="24"/>
          <w:u w:val="single"/>
        </w:rPr>
        <w:t xml:space="preserve"> chart for the project</w:t>
      </w:r>
      <w:bookmarkEnd w:id="15"/>
    </w:p>
    <w:p w:rsidR="000B5F2B" w:rsidRPr="00673740" w:rsidRDefault="0067699E" w:rsidP="00673740">
      <w:pPr>
        <w:ind w:left="360"/>
        <w:jc w:val="both"/>
        <w:rPr>
          <w:rFonts w:ascii="New times roman" w:hAnsi="New times roman"/>
          <w:sz w:val="24"/>
          <w:szCs w:val="24"/>
        </w:rPr>
      </w:pPr>
      <w:r w:rsidRPr="00673740">
        <w:rPr>
          <w:rFonts w:ascii="New times roman" w:hAnsi="New times roman"/>
          <w:noProof/>
          <w:sz w:val="24"/>
          <w:szCs w:val="24"/>
          <w:lang w:eastAsia="en-ZA"/>
        </w:rPr>
        <w:drawing>
          <wp:inline distT="0" distB="0" distL="0" distR="0">
            <wp:extent cx="5731510" cy="4596829"/>
            <wp:effectExtent l="19050" t="0" r="254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4596829"/>
                    </a:xfrm>
                    <a:prstGeom prst="rect">
                      <a:avLst/>
                    </a:prstGeom>
                    <a:noFill/>
                    <a:ln>
                      <a:noFill/>
                    </a:ln>
                  </pic:spPr>
                </pic:pic>
              </a:graphicData>
            </a:graphic>
          </wp:inline>
        </w:drawing>
      </w:r>
    </w:p>
    <w:p w:rsidR="000B5F2B" w:rsidRPr="00673740" w:rsidRDefault="0067699E" w:rsidP="00673740">
      <w:pPr>
        <w:ind w:left="360"/>
        <w:jc w:val="both"/>
        <w:rPr>
          <w:rFonts w:ascii="New times roman" w:hAnsi="New times roman"/>
          <w:sz w:val="24"/>
          <w:szCs w:val="24"/>
        </w:rPr>
      </w:pPr>
      <w:r w:rsidRPr="00673740">
        <w:rPr>
          <w:rFonts w:ascii="New times roman" w:hAnsi="New times roman"/>
          <w:noProof/>
          <w:sz w:val="24"/>
          <w:szCs w:val="24"/>
          <w:lang w:eastAsia="en-ZA"/>
        </w:rPr>
        <w:drawing>
          <wp:inline distT="0" distB="0" distL="0" distR="0">
            <wp:extent cx="4572000" cy="2743200"/>
            <wp:effectExtent l="0" t="0" r="19050" b="1905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Style w:val="TableGrid"/>
        <w:tblW w:w="0" w:type="auto"/>
        <w:tblLook w:val="04A0" w:firstRow="1" w:lastRow="0" w:firstColumn="1" w:lastColumn="0" w:noHBand="0" w:noVBand="1"/>
      </w:tblPr>
      <w:tblGrid>
        <w:gridCol w:w="1200"/>
        <w:gridCol w:w="1498"/>
        <w:gridCol w:w="1539"/>
        <w:gridCol w:w="248"/>
        <w:gridCol w:w="1571"/>
        <w:gridCol w:w="1593"/>
        <w:gridCol w:w="1593"/>
      </w:tblGrid>
      <w:tr w:rsidR="00A4216B" w:rsidRPr="00673740" w:rsidTr="00504A79">
        <w:tc>
          <w:tcPr>
            <w:tcW w:w="13948" w:type="dxa"/>
            <w:gridSpan w:val="7"/>
            <w:shd w:val="clear" w:color="auto" w:fill="E5B8B7" w:themeFill="accent2" w:themeFillTint="66"/>
          </w:tcPr>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Project Charter</w:t>
            </w:r>
          </w:p>
        </w:tc>
      </w:tr>
      <w:tr w:rsidR="00A4216B" w:rsidRPr="00673740" w:rsidTr="00504A79">
        <w:tc>
          <w:tcPr>
            <w:tcW w:w="3964" w:type="dxa"/>
            <w:gridSpan w:val="2"/>
            <w:shd w:val="clear" w:color="auto" w:fill="EAF1DD" w:themeFill="accent3" w:themeFillTint="33"/>
          </w:tcPr>
          <w:p w:rsidR="00A4216B" w:rsidRPr="00673740" w:rsidRDefault="00A4216B" w:rsidP="00673740">
            <w:pPr>
              <w:spacing w:after="200" w:line="360" w:lineRule="auto"/>
              <w:jc w:val="both"/>
              <w:rPr>
                <w:rFonts w:ascii="New times roman" w:hAnsi="New times roman"/>
                <w:sz w:val="24"/>
                <w:szCs w:val="24"/>
              </w:rPr>
            </w:pPr>
            <w:r w:rsidRPr="00673740">
              <w:rPr>
                <w:rFonts w:ascii="New times roman" w:hAnsi="New times roman"/>
                <w:sz w:val="24"/>
                <w:szCs w:val="24"/>
              </w:rPr>
              <w:t>Project Title</w:t>
            </w:r>
          </w:p>
        </w:tc>
        <w:tc>
          <w:tcPr>
            <w:tcW w:w="3090" w:type="dxa"/>
            <w:gridSpan w:val="2"/>
          </w:tcPr>
          <w:p w:rsidR="00A4216B" w:rsidRPr="00673740" w:rsidRDefault="00A4216B" w:rsidP="00673740">
            <w:pPr>
              <w:spacing w:after="200" w:line="360" w:lineRule="auto"/>
              <w:jc w:val="both"/>
              <w:rPr>
                <w:rFonts w:ascii="New times roman" w:hAnsi="New times roman"/>
                <w:sz w:val="24"/>
                <w:szCs w:val="24"/>
              </w:rPr>
            </w:pPr>
          </w:p>
          <w:p w:rsidR="00A4216B" w:rsidRPr="00673740" w:rsidRDefault="00A4216B" w:rsidP="00673740">
            <w:pPr>
              <w:spacing w:after="200" w:line="360" w:lineRule="auto"/>
              <w:jc w:val="both"/>
              <w:rPr>
                <w:rFonts w:ascii="New times roman" w:hAnsi="New times roman"/>
                <w:sz w:val="24"/>
                <w:szCs w:val="24"/>
              </w:rPr>
            </w:pPr>
            <w:r w:rsidRPr="00673740">
              <w:rPr>
                <w:rFonts w:ascii="New times roman" w:hAnsi="New times roman"/>
                <w:sz w:val="24"/>
                <w:szCs w:val="24"/>
              </w:rPr>
              <w:lastRenderedPageBreak/>
              <w:t>S’hlangu Fruits and Vegetables Production Farm Project</w:t>
            </w:r>
          </w:p>
        </w:tc>
        <w:tc>
          <w:tcPr>
            <w:tcW w:w="2244" w:type="dxa"/>
            <w:shd w:val="clear" w:color="auto" w:fill="EAF1DD" w:themeFill="accent3" w:themeFillTint="33"/>
          </w:tcPr>
          <w:p w:rsidR="00A4216B" w:rsidRPr="00673740" w:rsidRDefault="00A4216B" w:rsidP="00673740">
            <w:pPr>
              <w:spacing w:after="200" w:line="360" w:lineRule="auto"/>
              <w:jc w:val="both"/>
              <w:rPr>
                <w:rFonts w:ascii="New times roman" w:hAnsi="New times roman"/>
                <w:sz w:val="24"/>
                <w:szCs w:val="24"/>
              </w:rPr>
            </w:pPr>
            <w:r w:rsidRPr="00673740">
              <w:rPr>
                <w:rFonts w:ascii="New times roman" w:hAnsi="New times roman"/>
                <w:sz w:val="24"/>
                <w:szCs w:val="24"/>
              </w:rPr>
              <w:lastRenderedPageBreak/>
              <w:t xml:space="preserve">Project </w:t>
            </w:r>
            <w:r w:rsidRPr="00673740">
              <w:rPr>
                <w:rFonts w:ascii="New times roman" w:hAnsi="New times roman"/>
                <w:sz w:val="24"/>
                <w:szCs w:val="24"/>
              </w:rPr>
              <w:lastRenderedPageBreak/>
              <w:t>Manager</w:t>
            </w:r>
          </w:p>
        </w:tc>
        <w:tc>
          <w:tcPr>
            <w:tcW w:w="2325" w:type="dxa"/>
          </w:tcPr>
          <w:p w:rsidR="00A4216B" w:rsidRPr="00673740" w:rsidRDefault="00A4216B" w:rsidP="00673740">
            <w:pPr>
              <w:spacing w:after="200" w:line="360" w:lineRule="auto"/>
              <w:jc w:val="both"/>
              <w:rPr>
                <w:rFonts w:ascii="New times roman" w:hAnsi="New times roman"/>
                <w:sz w:val="24"/>
                <w:szCs w:val="24"/>
              </w:rPr>
            </w:pPr>
          </w:p>
          <w:p w:rsidR="00A4216B" w:rsidRPr="00673740" w:rsidRDefault="00A4216B" w:rsidP="00673740">
            <w:pPr>
              <w:spacing w:after="200" w:line="360" w:lineRule="auto"/>
              <w:jc w:val="both"/>
              <w:rPr>
                <w:rFonts w:ascii="New times roman" w:hAnsi="New times roman"/>
                <w:sz w:val="24"/>
                <w:szCs w:val="24"/>
              </w:rPr>
            </w:pPr>
            <w:r w:rsidRPr="00673740">
              <w:rPr>
                <w:rFonts w:ascii="New times roman" w:hAnsi="New times roman"/>
                <w:sz w:val="24"/>
                <w:szCs w:val="24"/>
              </w:rPr>
              <w:lastRenderedPageBreak/>
              <w:t>Mrs  N.B Luphoko Mahomedy</w:t>
            </w:r>
          </w:p>
        </w:tc>
        <w:tc>
          <w:tcPr>
            <w:tcW w:w="2325" w:type="dxa"/>
          </w:tcPr>
          <w:p w:rsidR="00A4216B" w:rsidRPr="00673740" w:rsidRDefault="00A4216B" w:rsidP="00673740">
            <w:pPr>
              <w:spacing w:after="200" w:line="360" w:lineRule="auto"/>
              <w:jc w:val="both"/>
              <w:rPr>
                <w:rFonts w:ascii="New times roman" w:hAnsi="New times roman"/>
                <w:sz w:val="24"/>
                <w:szCs w:val="24"/>
              </w:rPr>
            </w:pPr>
          </w:p>
        </w:tc>
      </w:tr>
      <w:tr w:rsidR="00A4216B" w:rsidRPr="00673740" w:rsidTr="00504A79">
        <w:tc>
          <w:tcPr>
            <w:tcW w:w="1980" w:type="dxa"/>
            <w:shd w:val="clear" w:color="auto" w:fill="EAF1DD" w:themeFill="accent3" w:themeFillTint="33"/>
          </w:tcPr>
          <w:p w:rsidR="00A4216B" w:rsidRPr="00673740" w:rsidRDefault="00A4216B" w:rsidP="00673740">
            <w:pPr>
              <w:spacing w:after="200" w:line="360" w:lineRule="auto"/>
              <w:jc w:val="both"/>
              <w:rPr>
                <w:rFonts w:ascii="New times roman" w:hAnsi="New times roman"/>
                <w:sz w:val="24"/>
                <w:szCs w:val="24"/>
              </w:rPr>
            </w:pPr>
            <w:r w:rsidRPr="00673740">
              <w:rPr>
                <w:rFonts w:ascii="New times roman" w:hAnsi="New times roman"/>
                <w:sz w:val="24"/>
                <w:szCs w:val="24"/>
              </w:rPr>
              <w:t xml:space="preserve">Project Start Date </w:t>
            </w:r>
          </w:p>
        </w:tc>
        <w:tc>
          <w:tcPr>
            <w:tcW w:w="1984" w:type="dxa"/>
          </w:tcPr>
          <w:p w:rsidR="00A4216B" w:rsidRPr="00673740" w:rsidRDefault="00A4216B" w:rsidP="00673740">
            <w:pPr>
              <w:spacing w:after="200" w:line="360" w:lineRule="auto"/>
              <w:jc w:val="both"/>
              <w:rPr>
                <w:rFonts w:ascii="New times roman" w:hAnsi="New times roman"/>
                <w:sz w:val="24"/>
                <w:szCs w:val="24"/>
              </w:rPr>
            </w:pPr>
            <w:r w:rsidRPr="00673740">
              <w:rPr>
                <w:rFonts w:ascii="New times roman" w:hAnsi="New times roman"/>
                <w:sz w:val="24"/>
                <w:szCs w:val="24"/>
              </w:rPr>
              <w:t>2021/01/01</w:t>
            </w:r>
          </w:p>
        </w:tc>
        <w:tc>
          <w:tcPr>
            <w:tcW w:w="3090" w:type="dxa"/>
            <w:gridSpan w:val="2"/>
            <w:shd w:val="clear" w:color="auto" w:fill="EAF1DD" w:themeFill="accent3" w:themeFillTint="33"/>
          </w:tcPr>
          <w:p w:rsidR="00A4216B" w:rsidRPr="00673740" w:rsidRDefault="00A4216B" w:rsidP="00673740">
            <w:pPr>
              <w:spacing w:after="200" w:line="360" w:lineRule="auto"/>
              <w:jc w:val="both"/>
              <w:rPr>
                <w:rFonts w:ascii="New times roman" w:hAnsi="New times roman"/>
                <w:sz w:val="24"/>
                <w:szCs w:val="24"/>
              </w:rPr>
            </w:pPr>
            <w:r w:rsidRPr="00673740">
              <w:rPr>
                <w:rFonts w:ascii="New times roman" w:hAnsi="New times roman"/>
                <w:sz w:val="24"/>
                <w:szCs w:val="24"/>
              </w:rPr>
              <w:t>Project End Date :</w:t>
            </w:r>
          </w:p>
        </w:tc>
        <w:tc>
          <w:tcPr>
            <w:tcW w:w="2244" w:type="dxa"/>
          </w:tcPr>
          <w:p w:rsidR="00A4216B" w:rsidRPr="00673740" w:rsidRDefault="00A4216B" w:rsidP="00673740">
            <w:pPr>
              <w:spacing w:after="200" w:line="360" w:lineRule="auto"/>
              <w:jc w:val="both"/>
              <w:rPr>
                <w:rFonts w:ascii="New times roman" w:hAnsi="New times roman"/>
                <w:sz w:val="24"/>
                <w:szCs w:val="24"/>
              </w:rPr>
            </w:pPr>
            <w:r w:rsidRPr="00673740">
              <w:rPr>
                <w:rFonts w:ascii="New times roman" w:hAnsi="New times roman"/>
                <w:sz w:val="24"/>
                <w:szCs w:val="24"/>
              </w:rPr>
              <w:t>2023/12/30</w:t>
            </w:r>
          </w:p>
          <w:p w:rsidR="00A4216B" w:rsidRPr="00673740" w:rsidRDefault="00A4216B" w:rsidP="00673740">
            <w:pPr>
              <w:spacing w:after="200" w:line="360" w:lineRule="auto"/>
              <w:jc w:val="both"/>
              <w:rPr>
                <w:rFonts w:ascii="New times roman" w:hAnsi="New times roman"/>
                <w:sz w:val="24"/>
                <w:szCs w:val="24"/>
              </w:rPr>
            </w:pPr>
          </w:p>
        </w:tc>
        <w:tc>
          <w:tcPr>
            <w:tcW w:w="2325" w:type="dxa"/>
            <w:shd w:val="clear" w:color="auto" w:fill="EAF1DD" w:themeFill="accent3" w:themeFillTint="33"/>
          </w:tcPr>
          <w:p w:rsidR="00A4216B" w:rsidRPr="00673740" w:rsidRDefault="00A4216B" w:rsidP="00673740">
            <w:pPr>
              <w:spacing w:after="200" w:line="360" w:lineRule="auto"/>
              <w:jc w:val="both"/>
              <w:rPr>
                <w:rFonts w:ascii="New times roman" w:hAnsi="New times roman"/>
                <w:sz w:val="24"/>
                <w:szCs w:val="24"/>
              </w:rPr>
            </w:pPr>
            <w:r w:rsidRPr="00673740">
              <w:rPr>
                <w:rFonts w:ascii="New times roman" w:hAnsi="New times roman"/>
                <w:sz w:val="24"/>
                <w:szCs w:val="24"/>
                <w:shd w:val="clear" w:color="auto" w:fill="EAF1DD" w:themeFill="accent3" w:themeFillTint="33"/>
              </w:rPr>
              <w:t>Project Sponsor</w:t>
            </w:r>
            <w:r w:rsidRPr="00673740">
              <w:rPr>
                <w:rFonts w:ascii="New times roman" w:hAnsi="New times roman"/>
                <w:sz w:val="24"/>
                <w:szCs w:val="24"/>
              </w:rPr>
              <w:t>:</w:t>
            </w:r>
          </w:p>
        </w:tc>
        <w:tc>
          <w:tcPr>
            <w:tcW w:w="2325" w:type="dxa"/>
          </w:tcPr>
          <w:p w:rsidR="00A4216B" w:rsidRPr="00673740" w:rsidRDefault="00A4216B" w:rsidP="00673740">
            <w:pPr>
              <w:spacing w:after="200" w:line="360" w:lineRule="auto"/>
              <w:jc w:val="both"/>
              <w:rPr>
                <w:rFonts w:ascii="New times roman" w:hAnsi="New times roman"/>
                <w:sz w:val="24"/>
                <w:szCs w:val="24"/>
              </w:rPr>
            </w:pPr>
            <w:r w:rsidRPr="00673740">
              <w:rPr>
                <w:rFonts w:ascii="New times roman" w:hAnsi="New times roman"/>
                <w:sz w:val="24"/>
                <w:szCs w:val="24"/>
              </w:rPr>
              <w:t>S’Hlangu’s Family</w:t>
            </w:r>
          </w:p>
        </w:tc>
      </w:tr>
      <w:tr w:rsidR="00A4216B" w:rsidRPr="00673740" w:rsidTr="00504A79">
        <w:tc>
          <w:tcPr>
            <w:tcW w:w="13948" w:type="dxa"/>
            <w:gridSpan w:val="7"/>
            <w:shd w:val="clear" w:color="auto" w:fill="E5B8B7" w:themeFill="accent2" w:themeFillTint="66"/>
          </w:tcPr>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 xml:space="preserve">Business Need </w:t>
            </w:r>
          </w:p>
        </w:tc>
      </w:tr>
      <w:tr w:rsidR="00A4216B" w:rsidRPr="00673740" w:rsidTr="00504A79">
        <w:tc>
          <w:tcPr>
            <w:tcW w:w="13948" w:type="dxa"/>
            <w:gridSpan w:val="7"/>
            <w:shd w:val="clear" w:color="auto" w:fill="auto"/>
          </w:tcPr>
          <w:p w:rsidR="00A4216B" w:rsidRPr="00673740" w:rsidRDefault="00A4216B" w:rsidP="00673740">
            <w:pPr>
              <w:spacing w:after="200" w:line="360" w:lineRule="auto"/>
              <w:jc w:val="both"/>
              <w:rPr>
                <w:rFonts w:ascii="New times roman" w:hAnsi="New times roman"/>
                <w:b/>
                <w:sz w:val="24"/>
                <w:szCs w:val="24"/>
              </w:rPr>
            </w:pP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S’hlangu Fruits and Vegetables Production Farm Project is a project established in a rural area for the purpose of encouraging healthy eating in an affordable way and limiting the increase rate of obesity, diseases that are caused by eating junk food and spending more money in buying junk food. It is a project that aims to increase job opportunities, decrease pregnancy rate in the community by providing awareness’s in neighbouring schools for the youth and offer them training that will equip them in agricultural field in the future. To achieve all of this objective the only solution is to have a sustainable fruits and Vegetable production farm.</w:t>
            </w:r>
          </w:p>
          <w:p w:rsidR="00A4216B" w:rsidRPr="00673740" w:rsidRDefault="00A4216B" w:rsidP="00673740">
            <w:pPr>
              <w:spacing w:after="200" w:line="360" w:lineRule="auto"/>
              <w:jc w:val="both"/>
              <w:rPr>
                <w:rFonts w:ascii="New times roman" w:hAnsi="New times roman"/>
                <w:b/>
                <w:sz w:val="24"/>
                <w:szCs w:val="24"/>
              </w:rPr>
            </w:pPr>
          </w:p>
        </w:tc>
      </w:tr>
      <w:tr w:rsidR="00A4216B" w:rsidRPr="00673740" w:rsidTr="00504A79">
        <w:tc>
          <w:tcPr>
            <w:tcW w:w="6516" w:type="dxa"/>
            <w:gridSpan w:val="3"/>
            <w:shd w:val="clear" w:color="auto" w:fill="E5B8B7" w:themeFill="accent2" w:themeFillTint="66"/>
          </w:tcPr>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Project Scope</w:t>
            </w:r>
          </w:p>
        </w:tc>
        <w:tc>
          <w:tcPr>
            <w:tcW w:w="7432" w:type="dxa"/>
            <w:gridSpan w:val="4"/>
            <w:shd w:val="clear" w:color="auto" w:fill="E5B8B7" w:themeFill="accent2" w:themeFillTint="66"/>
          </w:tcPr>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Project Deliverables</w:t>
            </w:r>
          </w:p>
        </w:tc>
      </w:tr>
      <w:tr w:rsidR="00A4216B" w:rsidRPr="00673740" w:rsidTr="00504A79">
        <w:tc>
          <w:tcPr>
            <w:tcW w:w="6516" w:type="dxa"/>
            <w:gridSpan w:val="3"/>
          </w:tcPr>
          <w:p w:rsidR="00A4216B" w:rsidRPr="00673740" w:rsidRDefault="00A4216B" w:rsidP="00673740">
            <w:pPr>
              <w:spacing w:after="200" w:line="360" w:lineRule="auto"/>
              <w:jc w:val="both"/>
              <w:rPr>
                <w:rFonts w:ascii="New times roman" w:hAnsi="New times roman"/>
                <w:sz w:val="24"/>
                <w:szCs w:val="24"/>
              </w:rPr>
            </w:pPr>
          </w:p>
          <w:p w:rsidR="00A4216B" w:rsidRPr="00673740" w:rsidRDefault="00A4216B" w:rsidP="00673740">
            <w:pPr>
              <w:numPr>
                <w:ilvl w:val="0"/>
                <w:numId w:val="8"/>
              </w:numPr>
              <w:spacing w:after="200" w:line="360" w:lineRule="auto"/>
              <w:contextualSpacing/>
              <w:jc w:val="both"/>
              <w:rPr>
                <w:rFonts w:ascii="New times roman" w:hAnsi="New times roman"/>
                <w:sz w:val="24"/>
                <w:szCs w:val="24"/>
              </w:rPr>
            </w:pPr>
            <w:r w:rsidRPr="00673740">
              <w:rPr>
                <w:rFonts w:ascii="New times roman" w:hAnsi="New times roman"/>
                <w:sz w:val="24"/>
                <w:szCs w:val="24"/>
              </w:rPr>
              <w:t xml:space="preserve">To start fruits and vegetable production farm that will be able to plant and cater for at least </w:t>
            </w:r>
            <m:oMath>
              <m:r>
                <w:rPr>
                  <w:rFonts w:ascii="Cambria Math" w:hAnsi="Cambria Math"/>
                  <w:sz w:val="24"/>
                  <w:szCs w:val="24"/>
                </w:rPr>
                <m:t>±</m:t>
              </m:r>
            </m:oMath>
            <w:r w:rsidRPr="00673740">
              <w:rPr>
                <w:rFonts w:ascii="New times roman" w:hAnsi="New times roman"/>
                <w:sz w:val="24"/>
                <w:szCs w:val="24"/>
              </w:rPr>
              <w:t xml:space="preserve"> 10000 people.</w:t>
            </w:r>
          </w:p>
          <w:p w:rsidR="00A4216B" w:rsidRPr="00673740" w:rsidRDefault="00A4216B" w:rsidP="00673740">
            <w:pPr>
              <w:numPr>
                <w:ilvl w:val="0"/>
                <w:numId w:val="8"/>
              </w:numPr>
              <w:spacing w:after="200" w:line="360" w:lineRule="auto"/>
              <w:contextualSpacing/>
              <w:jc w:val="both"/>
              <w:rPr>
                <w:rFonts w:ascii="New times roman" w:hAnsi="New times roman"/>
                <w:sz w:val="24"/>
                <w:szCs w:val="24"/>
              </w:rPr>
            </w:pPr>
            <w:r w:rsidRPr="00673740">
              <w:rPr>
                <w:rFonts w:ascii="New times roman" w:hAnsi="New times roman"/>
                <w:sz w:val="24"/>
                <w:szCs w:val="24"/>
              </w:rPr>
              <w:t>This project is going strictly produce organic fruits and vegetables only.</w:t>
            </w:r>
          </w:p>
        </w:tc>
        <w:tc>
          <w:tcPr>
            <w:tcW w:w="7432" w:type="dxa"/>
            <w:gridSpan w:val="4"/>
          </w:tcPr>
          <w:p w:rsidR="00A4216B" w:rsidRPr="00673740" w:rsidRDefault="00A4216B" w:rsidP="00673740">
            <w:pPr>
              <w:spacing w:after="200" w:line="360" w:lineRule="auto"/>
              <w:jc w:val="both"/>
              <w:rPr>
                <w:rFonts w:ascii="New times roman" w:hAnsi="New times roman"/>
                <w:sz w:val="24"/>
                <w:szCs w:val="24"/>
              </w:rPr>
            </w:pPr>
          </w:p>
          <w:p w:rsidR="00A4216B" w:rsidRPr="00673740" w:rsidRDefault="00A4216B" w:rsidP="00673740">
            <w:pPr>
              <w:spacing w:after="200" w:line="360" w:lineRule="auto"/>
              <w:jc w:val="both"/>
              <w:rPr>
                <w:rFonts w:ascii="New times roman" w:hAnsi="New times roman"/>
                <w:sz w:val="24"/>
                <w:szCs w:val="24"/>
              </w:rPr>
            </w:pPr>
            <w:r w:rsidRPr="00673740">
              <w:rPr>
                <w:rFonts w:ascii="New times roman" w:hAnsi="New times roman"/>
                <w:sz w:val="24"/>
                <w:szCs w:val="24"/>
              </w:rPr>
              <w:t>Secure a land that is big enough to grow and produce enough amount of vegetables and fruits for the targeted market</w:t>
            </w:r>
          </w:p>
          <w:p w:rsidR="00A4216B" w:rsidRPr="00673740" w:rsidRDefault="00A4216B" w:rsidP="00673740">
            <w:pPr>
              <w:spacing w:after="200" w:line="360" w:lineRule="auto"/>
              <w:jc w:val="both"/>
              <w:rPr>
                <w:rFonts w:ascii="New times roman" w:hAnsi="New times roman"/>
                <w:sz w:val="24"/>
                <w:szCs w:val="24"/>
              </w:rPr>
            </w:pPr>
            <w:r w:rsidRPr="00673740">
              <w:rPr>
                <w:rFonts w:ascii="New times roman" w:hAnsi="New times roman"/>
                <w:sz w:val="24"/>
                <w:szCs w:val="24"/>
              </w:rPr>
              <w:t>Develop a cost effective and sustainable Crop rotation plan</w:t>
            </w:r>
          </w:p>
          <w:p w:rsidR="00A4216B" w:rsidRPr="00673740" w:rsidRDefault="00A4216B" w:rsidP="00673740">
            <w:pPr>
              <w:spacing w:after="200" w:line="360" w:lineRule="auto"/>
              <w:jc w:val="both"/>
              <w:rPr>
                <w:rFonts w:ascii="New times roman" w:hAnsi="New times roman"/>
                <w:sz w:val="24"/>
                <w:szCs w:val="24"/>
              </w:rPr>
            </w:pPr>
            <w:r w:rsidRPr="00673740">
              <w:rPr>
                <w:rFonts w:ascii="New times roman" w:hAnsi="New times roman"/>
                <w:sz w:val="24"/>
                <w:szCs w:val="24"/>
              </w:rPr>
              <w:t>Build green houses for some of fruits and vegetables and  design  vegetable beds with freshly germinating vegetable crops</w:t>
            </w:r>
          </w:p>
        </w:tc>
      </w:tr>
      <w:tr w:rsidR="00A4216B" w:rsidRPr="00673740" w:rsidTr="00504A79">
        <w:tc>
          <w:tcPr>
            <w:tcW w:w="6516" w:type="dxa"/>
            <w:gridSpan w:val="3"/>
            <w:shd w:val="clear" w:color="auto" w:fill="E5B8B7" w:themeFill="accent2" w:themeFillTint="66"/>
          </w:tcPr>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lastRenderedPageBreak/>
              <w:t>Risks and Issues</w:t>
            </w:r>
          </w:p>
        </w:tc>
        <w:tc>
          <w:tcPr>
            <w:tcW w:w="7432" w:type="dxa"/>
            <w:gridSpan w:val="4"/>
            <w:shd w:val="clear" w:color="auto" w:fill="E5B8B7" w:themeFill="accent2" w:themeFillTint="66"/>
          </w:tcPr>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Assumptions /Dependencies</w:t>
            </w:r>
          </w:p>
        </w:tc>
      </w:tr>
      <w:tr w:rsidR="00A4216B" w:rsidRPr="00673740" w:rsidTr="00504A79">
        <w:trPr>
          <w:trHeight w:val="940"/>
        </w:trPr>
        <w:tc>
          <w:tcPr>
            <w:tcW w:w="6516" w:type="dxa"/>
            <w:gridSpan w:val="3"/>
          </w:tcPr>
          <w:p w:rsidR="00A4216B" w:rsidRPr="00673740" w:rsidRDefault="00A4216B" w:rsidP="00673740">
            <w:pPr>
              <w:spacing w:after="200" w:line="360" w:lineRule="auto"/>
              <w:jc w:val="both"/>
              <w:rPr>
                <w:rFonts w:ascii="New times roman" w:hAnsi="New times roman"/>
                <w:b/>
                <w:sz w:val="24"/>
                <w:szCs w:val="24"/>
                <w:u w:val="single"/>
              </w:rPr>
            </w:pPr>
            <w:r w:rsidRPr="00673740">
              <w:rPr>
                <w:rFonts w:ascii="New times roman" w:hAnsi="New times roman"/>
                <w:b/>
                <w:sz w:val="24"/>
                <w:szCs w:val="24"/>
                <w:u w:val="single"/>
              </w:rPr>
              <w:t>Socio economic risks</w:t>
            </w:r>
          </w:p>
          <w:p w:rsidR="00A4216B" w:rsidRPr="00673740" w:rsidRDefault="00A4216B" w:rsidP="00673740">
            <w:pPr>
              <w:spacing w:after="200" w:line="360" w:lineRule="auto"/>
              <w:contextualSpacing/>
              <w:jc w:val="both"/>
              <w:rPr>
                <w:rFonts w:ascii="New times roman" w:hAnsi="New times roman"/>
                <w:sz w:val="24"/>
                <w:szCs w:val="24"/>
              </w:rPr>
            </w:pPr>
            <w:r w:rsidRPr="00673740">
              <w:rPr>
                <w:rFonts w:ascii="New times roman" w:hAnsi="New times roman"/>
                <w:sz w:val="24"/>
                <w:szCs w:val="24"/>
              </w:rPr>
              <w:t>Lack of storage facilities</w:t>
            </w:r>
          </w:p>
          <w:p w:rsidR="00A4216B" w:rsidRPr="00673740" w:rsidRDefault="00A4216B" w:rsidP="00673740">
            <w:pPr>
              <w:spacing w:after="200" w:line="360" w:lineRule="auto"/>
              <w:contextualSpacing/>
              <w:jc w:val="both"/>
              <w:rPr>
                <w:rFonts w:ascii="New times roman" w:hAnsi="New times roman"/>
                <w:sz w:val="24"/>
                <w:szCs w:val="24"/>
              </w:rPr>
            </w:pPr>
            <w:r w:rsidRPr="00673740">
              <w:rPr>
                <w:rFonts w:ascii="New times roman" w:hAnsi="New times roman"/>
                <w:sz w:val="24"/>
                <w:szCs w:val="24"/>
              </w:rPr>
              <w:t>Land fragmentation</w:t>
            </w:r>
          </w:p>
          <w:p w:rsidR="00A4216B" w:rsidRPr="00673740" w:rsidRDefault="00A4216B" w:rsidP="00673740">
            <w:pPr>
              <w:spacing w:after="200" w:line="360" w:lineRule="auto"/>
              <w:contextualSpacing/>
              <w:jc w:val="both"/>
              <w:rPr>
                <w:rFonts w:ascii="New times roman" w:hAnsi="New times roman"/>
                <w:sz w:val="24"/>
                <w:szCs w:val="24"/>
              </w:rPr>
            </w:pPr>
            <w:r w:rsidRPr="00673740">
              <w:rPr>
                <w:rFonts w:ascii="New times roman" w:hAnsi="New times roman"/>
                <w:sz w:val="24"/>
                <w:szCs w:val="24"/>
              </w:rPr>
              <w:t>Inadequate labour</w:t>
            </w:r>
          </w:p>
          <w:p w:rsidR="00A4216B" w:rsidRPr="00673740" w:rsidRDefault="00A4216B" w:rsidP="00673740">
            <w:pPr>
              <w:spacing w:after="200" w:line="360" w:lineRule="auto"/>
              <w:contextualSpacing/>
              <w:jc w:val="both"/>
              <w:rPr>
                <w:rFonts w:ascii="New times roman" w:hAnsi="New times roman"/>
                <w:sz w:val="24"/>
                <w:szCs w:val="24"/>
              </w:rPr>
            </w:pPr>
            <w:r w:rsidRPr="00673740">
              <w:rPr>
                <w:rFonts w:ascii="New times roman" w:hAnsi="New times roman"/>
                <w:sz w:val="24"/>
                <w:szCs w:val="24"/>
              </w:rPr>
              <w:t>Poor and Little education</w:t>
            </w:r>
          </w:p>
          <w:p w:rsidR="00A4216B" w:rsidRPr="00673740" w:rsidRDefault="00A4216B" w:rsidP="00673740">
            <w:pPr>
              <w:spacing w:after="200" w:line="360" w:lineRule="auto"/>
              <w:jc w:val="both"/>
              <w:rPr>
                <w:rFonts w:ascii="New times roman" w:hAnsi="New times roman"/>
                <w:sz w:val="24"/>
                <w:szCs w:val="24"/>
              </w:rPr>
            </w:pPr>
          </w:p>
          <w:p w:rsidR="00A4216B" w:rsidRPr="00673740" w:rsidRDefault="00A4216B" w:rsidP="00673740">
            <w:pPr>
              <w:spacing w:after="200" w:line="360" w:lineRule="auto"/>
              <w:contextualSpacing/>
              <w:jc w:val="both"/>
              <w:rPr>
                <w:rFonts w:ascii="New times roman" w:hAnsi="New times roman"/>
                <w:sz w:val="24"/>
                <w:szCs w:val="24"/>
              </w:rPr>
            </w:pPr>
            <w:r w:rsidRPr="00673740">
              <w:rPr>
                <w:rFonts w:ascii="New times roman" w:hAnsi="New times roman"/>
                <w:b/>
                <w:sz w:val="24"/>
                <w:szCs w:val="24"/>
                <w:u w:val="single"/>
              </w:rPr>
              <w:t>Environmental Risks</w:t>
            </w:r>
          </w:p>
          <w:p w:rsidR="00A4216B" w:rsidRPr="00673740" w:rsidRDefault="00A4216B" w:rsidP="00673740">
            <w:pPr>
              <w:spacing w:after="200" w:line="360" w:lineRule="auto"/>
              <w:contextualSpacing/>
              <w:jc w:val="both"/>
              <w:rPr>
                <w:rFonts w:ascii="New times roman" w:hAnsi="New times roman"/>
                <w:sz w:val="24"/>
                <w:szCs w:val="24"/>
              </w:rPr>
            </w:pPr>
            <w:r w:rsidRPr="00673740">
              <w:rPr>
                <w:rFonts w:ascii="New times roman" w:hAnsi="New times roman"/>
                <w:sz w:val="24"/>
                <w:szCs w:val="24"/>
              </w:rPr>
              <w:t>Seasonality, Low Production</w:t>
            </w:r>
          </w:p>
          <w:p w:rsidR="00A4216B" w:rsidRPr="00673740" w:rsidRDefault="00A4216B" w:rsidP="00673740">
            <w:pPr>
              <w:spacing w:after="200" w:line="360" w:lineRule="auto"/>
              <w:contextualSpacing/>
              <w:jc w:val="both"/>
              <w:rPr>
                <w:rFonts w:ascii="New times roman" w:hAnsi="New times roman"/>
                <w:sz w:val="24"/>
                <w:szCs w:val="24"/>
              </w:rPr>
            </w:pPr>
            <w:r w:rsidRPr="00673740">
              <w:rPr>
                <w:rFonts w:ascii="New times roman" w:hAnsi="New times roman"/>
                <w:sz w:val="24"/>
                <w:szCs w:val="24"/>
              </w:rPr>
              <w:t>Deterioration of water Quality</w:t>
            </w:r>
          </w:p>
          <w:p w:rsidR="00A4216B" w:rsidRPr="00673740" w:rsidRDefault="00A4216B" w:rsidP="00673740">
            <w:pPr>
              <w:spacing w:after="200" w:line="360" w:lineRule="auto"/>
              <w:contextualSpacing/>
              <w:jc w:val="both"/>
              <w:rPr>
                <w:rFonts w:ascii="New times roman" w:hAnsi="New times roman"/>
                <w:sz w:val="24"/>
                <w:szCs w:val="24"/>
              </w:rPr>
            </w:pPr>
            <w:r w:rsidRPr="00673740">
              <w:rPr>
                <w:rFonts w:ascii="New times roman" w:hAnsi="New times roman"/>
                <w:sz w:val="24"/>
                <w:szCs w:val="24"/>
              </w:rPr>
              <w:t>Climate Changes,</w:t>
            </w:r>
          </w:p>
          <w:p w:rsidR="00A4216B" w:rsidRPr="00673740" w:rsidRDefault="00A4216B" w:rsidP="00673740">
            <w:pPr>
              <w:spacing w:after="200" w:line="360" w:lineRule="auto"/>
              <w:jc w:val="both"/>
              <w:rPr>
                <w:rFonts w:ascii="New times roman" w:hAnsi="New times roman"/>
                <w:sz w:val="24"/>
                <w:szCs w:val="24"/>
              </w:rPr>
            </w:pPr>
          </w:p>
          <w:p w:rsidR="00A4216B" w:rsidRPr="00673740" w:rsidRDefault="00A4216B" w:rsidP="00673740">
            <w:pPr>
              <w:spacing w:after="200" w:line="360" w:lineRule="auto"/>
              <w:contextualSpacing/>
              <w:jc w:val="both"/>
              <w:rPr>
                <w:rFonts w:ascii="New times roman" w:hAnsi="New times roman"/>
                <w:sz w:val="24"/>
                <w:szCs w:val="24"/>
              </w:rPr>
            </w:pPr>
            <w:r w:rsidRPr="00673740">
              <w:rPr>
                <w:rFonts w:ascii="New times roman" w:hAnsi="New times roman"/>
                <w:b/>
                <w:sz w:val="24"/>
                <w:szCs w:val="24"/>
                <w:u w:val="single"/>
              </w:rPr>
              <w:t>Production Risks</w:t>
            </w:r>
          </w:p>
          <w:p w:rsidR="00A4216B" w:rsidRPr="00673740" w:rsidRDefault="00A4216B" w:rsidP="00673740">
            <w:pPr>
              <w:spacing w:after="100" w:afterAutospacing="1" w:line="360" w:lineRule="auto"/>
              <w:ind w:left="-284" w:right="57"/>
              <w:contextualSpacing/>
              <w:jc w:val="both"/>
              <w:rPr>
                <w:rFonts w:ascii="New times roman" w:hAnsi="New times roman"/>
                <w:sz w:val="24"/>
                <w:szCs w:val="24"/>
              </w:rPr>
            </w:pPr>
            <w:r w:rsidRPr="00673740">
              <w:rPr>
                <w:rFonts w:ascii="New times roman" w:hAnsi="New times roman"/>
                <w:sz w:val="24"/>
                <w:szCs w:val="24"/>
              </w:rPr>
              <w:t xml:space="preserve">    Damage caused by pests and diseases, High cost of production, lo low quality seeds, Traditional methods of farming, </w:t>
            </w:r>
          </w:p>
          <w:p w:rsidR="00A4216B" w:rsidRPr="00673740" w:rsidRDefault="00A4216B" w:rsidP="00673740">
            <w:pPr>
              <w:spacing w:after="100" w:afterAutospacing="1" w:line="360" w:lineRule="auto"/>
              <w:ind w:left="-284" w:right="57"/>
              <w:contextualSpacing/>
              <w:jc w:val="both"/>
              <w:rPr>
                <w:rFonts w:ascii="New times roman" w:hAnsi="New times roman"/>
                <w:sz w:val="24"/>
                <w:szCs w:val="24"/>
              </w:rPr>
            </w:pPr>
            <w:r w:rsidRPr="00673740">
              <w:rPr>
                <w:rFonts w:ascii="New times roman" w:hAnsi="New times roman"/>
                <w:sz w:val="24"/>
                <w:szCs w:val="24"/>
              </w:rPr>
              <w:t>O Over Cultivation and Overgrazing.</w:t>
            </w:r>
          </w:p>
          <w:p w:rsidR="00A4216B" w:rsidRPr="00673740" w:rsidRDefault="00A4216B" w:rsidP="00673740">
            <w:pPr>
              <w:spacing w:after="200" w:line="360" w:lineRule="auto"/>
              <w:jc w:val="both"/>
              <w:rPr>
                <w:rFonts w:ascii="New times roman" w:hAnsi="New times roman"/>
                <w:sz w:val="24"/>
                <w:szCs w:val="24"/>
              </w:rPr>
            </w:pPr>
          </w:p>
        </w:tc>
        <w:tc>
          <w:tcPr>
            <w:tcW w:w="7432" w:type="dxa"/>
            <w:gridSpan w:val="4"/>
          </w:tcPr>
          <w:p w:rsidR="00A4216B" w:rsidRPr="00673740" w:rsidRDefault="00A4216B" w:rsidP="00673740">
            <w:pPr>
              <w:spacing w:after="200" w:line="360" w:lineRule="auto"/>
              <w:jc w:val="both"/>
              <w:rPr>
                <w:rFonts w:ascii="New times roman" w:hAnsi="New times roman"/>
                <w:sz w:val="24"/>
                <w:szCs w:val="24"/>
              </w:rPr>
            </w:pPr>
          </w:p>
          <w:p w:rsidR="00A4216B" w:rsidRPr="00673740" w:rsidRDefault="00A4216B" w:rsidP="00673740">
            <w:pPr>
              <w:spacing w:after="200" w:line="360" w:lineRule="auto"/>
              <w:jc w:val="both"/>
              <w:rPr>
                <w:rFonts w:ascii="New times roman" w:hAnsi="New times roman"/>
                <w:sz w:val="24"/>
                <w:szCs w:val="24"/>
              </w:rPr>
            </w:pPr>
            <w:r w:rsidRPr="00673740">
              <w:rPr>
                <w:rFonts w:ascii="New times roman" w:hAnsi="New times roman"/>
                <w:sz w:val="24"/>
                <w:szCs w:val="24"/>
              </w:rPr>
              <w:t>S’hlangu  family will sponsor the project</w:t>
            </w:r>
          </w:p>
          <w:p w:rsidR="00A4216B" w:rsidRPr="00673740" w:rsidRDefault="00A4216B" w:rsidP="00673740">
            <w:pPr>
              <w:spacing w:after="200" w:line="360" w:lineRule="auto"/>
              <w:jc w:val="both"/>
              <w:rPr>
                <w:rFonts w:ascii="New times roman" w:hAnsi="New times roman"/>
                <w:sz w:val="24"/>
                <w:szCs w:val="24"/>
              </w:rPr>
            </w:pPr>
            <w:r w:rsidRPr="00673740">
              <w:rPr>
                <w:rFonts w:ascii="New times roman" w:hAnsi="New times roman"/>
                <w:sz w:val="24"/>
                <w:szCs w:val="24"/>
              </w:rPr>
              <w:t>We also targeting the  department of agriculture for sponsorship</w:t>
            </w:r>
          </w:p>
          <w:p w:rsidR="00A4216B" w:rsidRPr="00673740" w:rsidRDefault="00A4216B" w:rsidP="00673740">
            <w:pPr>
              <w:spacing w:after="200" w:line="360" w:lineRule="auto"/>
              <w:jc w:val="both"/>
              <w:rPr>
                <w:rFonts w:ascii="New times roman" w:hAnsi="New times roman"/>
                <w:sz w:val="24"/>
                <w:szCs w:val="24"/>
              </w:rPr>
            </w:pPr>
            <w:r w:rsidRPr="00673740">
              <w:rPr>
                <w:rFonts w:ascii="New times roman" w:hAnsi="New times roman"/>
                <w:sz w:val="24"/>
                <w:szCs w:val="24"/>
              </w:rPr>
              <w:t>Stake holders will benefit from this project and their lives will be made easy by saving money  while maintaining and living a healthy lifestyle, they will also benefit from the health awareness’s that the project will offer.</w:t>
            </w:r>
          </w:p>
        </w:tc>
      </w:tr>
      <w:tr w:rsidR="00A4216B" w:rsidRPr="00673740" w:rsidTr="00504A79">
        <w:tc>
          <w:tcPr>
            <w:tcW w:w="13948" w:type="dxa"/>
            <w:gridSpan w:val="7"/>
            <w:shd w:val="clear" w:color="auto" w:fill="E5B8B7" w:themeFill="accent2" w:themeFillTint="66"/>
          </w:tcPr>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Financials</w:t>
            </w:r>
          </w:p>
        </w:tc>
      </w:tr>
      <w:tr w:rsidR="00A4216B" w:rsidRPr="00673740" w:rsidTr="00504A79">
        <w:tc>
          <w:tcPr>
            <w:tcW w:w="13948" w:type="dxa"/>
            <w:gridSpan w:val="7"/>
            <w:shd w:val="clear" w:color="auto" w:fill="auto"/>
          </w:tcPr>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The budget of the project is R200000</w:t>
            </w:r>
          </w:p>
        </w:tc>
      </w:tr>
      <w:tr w:rsidR="00A4216B" w:rsidRPr="00673740" w:rsidTr="00504A79">
        <w:tc>
          <w:tcPr>
            <w:tcW w:w="13948" w:type="dxa"/>
            <w:gridSpan w:val="7"/>
            <w:shd w:val="clear" w:color="auto" w:fill="E5B8B7" w:themeFill="accent2" w:themeFillTint="66"/>
          </w:tcPr>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 xml:space="preserve">Milestones Schedule </w:t>
            </w:r>
          </w:p>
        </w:tc>
      </w:tr>
      <w:tr w:rsidR="00A4216B" w:rsidRPr="00673740" w:rsidTr="00504A79">
        <w:tc>
          <w:tcPr>
            <w:tcW w:w="3964" w:type="dxa"/>
            <w:gridSpan w:val="2"/>
            <w:shd w:val="clear" w:color="auto" w:fill="EAF1DD" w:themeFill="accent3" w:themeFillTint="33"/>
          </w:tcPr>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Milestone</w:t>
            </w:r>
          </w:p>
        </w:tc>
        <w:tc>
          <w:tcPr>
            <w:tcW w:w="5334" w:type="dxa"/>
            <w:gridSpan w:val="3"/>
            <w:shd w:val="clear" w:color="auto" w:fill="EAF1DD" w:themeFill="accent3" w:themeFillTint="33"/>
          </w:tcPr>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Target Completion Date</w:t>
            </w:r>
          </w:p>
        </w:tc>
        <w:tc>
          <w:tcPr>
            <w:tcW w:w="4650" w:type="dxa"/>
            <w:gridSpan w:val="2"/>
            <w:shd w:val="clear" w:color="auto" w:fill="EAF1DD" w:themeFill="accent3" w:themeFillTint="33"/>
          </w:tcPr>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Actual Completion Dates</w:t>
            </w:r>
          </w:p>
        </w:tc>
      </w:tr>
      <w:tr w:rsidR="00A4216B" w:rsidRPr="00673740" w:rsidTr="00504A79">
        <w:trPr>
          <w:trHeight w:val="2684"/>
        </w:trPr>
        <w:tc>
          <w:tcPr>
            <w:tcW w:w="3964" w:type="dxa"/>
            <w:gridSpan w:val="2"/>
            <w:shd w:val="clear" w:color="auto" w:fill="auto"/>
          </w:tcPr>
          <w:p w:rsidR="00A4216B" w:rsidRPr="00673740" w:rsidRDefault="00A4216B" w:rsidP="00673740">
            <w:pPr>
              <w:spacing w:after="200" w:line="360" w:lineRule="auto"/>
              <w:jc w:val="both"/>
              <w:rPr>
                <w:rFonts w:ascii="New times roman" w:hAnsi="New times roman"/>
                <w:b/>
                <w:sz w:val="24"/>
                <w:szCs w:val="24"/>
              </w:rPr>
            </w:pP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 xml:space="preserve"> A huge piece of land from the family’s land has been allocated</w:t>
            </w: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 xml:space="preserve">Soil has been prepared </w:t>
            </w:r>
            <w:r w:rsidRPr="00673740">
              <w:rPr>
                <w:rFonts w:ascii="New times roman" w:hAnsi="New times roman"/>
                <w:b/>
                <w:sz w:val="24"/>
                <w:szCs w:val="24"/>
              </w:rPr>
              <w:lastRenderedPageBreak/>
              <w:t>for planting</w:t>
            </w: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Cultivated vegetable beds</w:t>
            </w: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Planting has begun</w:t>
            </w: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Harvesting of fruits</w:t>
            </w: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Harvesting of vegetables</w:t>
            </w:r>
          </w:p>
          <w:p w:rsidR="00A4216B" w:rsidRPr="00673740" w:rsidRDefault="00A4216B" w:rsidP="00673740">
            <w:pPr>
              <w:spacing w:after="200" w:line="360" w:lineRule="auto"/>
              <w:jc w:val="both"/>
              <w:rPr>
                <w:rFonts w:ascii="New times roman" w:hAnsi="New times roman"/>
                <w:b/>
                <w:sz w:val="24"/>
                <w:szCs w:val="24"/>
              </w:rPr>
            </w:pPr>
          </w:p>
          <w:p w:rsidR="00A4216B" w:rsidRPr="00673740" w:rsidRDefault="00A4216B" w:rsidP="00673740">
            <w:pPr>
              <w:spacing w:after="200" w:line="360" w:lineRule="auto"/>
              <w:jc w:val="both"/>
              <w:rPr>
                <w:rFonts w:ascii="New times roman" w:hAnsi="New times roman"/>
                <w:b/>
                <w:sz w:val="24"/>
                <w:szCs w:val="24"/>
              </w:rPr>
            </w:pPr>
          </w:p>
        </w:tc>
        <w:tc>
          <w:tcPr>
            <w:tcW w:w="5334" w:type="dxa"/>
            <w:gridSpan w:val="3"/>
            <w:shd w:val="clear" w:color="auto" w:fill="auto"/>
          </w:tcPr>
          <w:p w:rsidR="00A4216B" w:rsidRPr="00673740" w:rsidRDefault="00A4216B" w:rsidP="00673740">
            <w:pPr>
              <w:spacing w:after="200" w:line="360" w:lineRule="auto"/>
              <w:jc w:val="both"/>
              <w:rPr>
                <w:rFonts w:ascii="New times roman" w:hAnsi="New times roman"/>
                <w:b/>
                <w:sz w:val="24"/>
                <w:szCs w:val="24"/>
              </w:rPr>
            </w:pP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2021/01/01</w:t>
            </w:r>
          </w:p>
          <w:p w:rsidR="00A4216B" w:rsidRPr="00673740" w:rsidRDefault="00A4216B" w:rsidP="00673740">
            <w:pPr>
              <w:spacing w:after="200" w:line="360" w:lineRule="auto"/>
              <w:jc w:val="both"/>
              <w:rPr>
                <w:rFonts w:ascii="New times roman" w:hAnsi="New times roman"/>
                <w:b/>
                <w:sz w:val="24"/>
                <w:szCs w:val="24"/>
              </w:rPr>
            </w:pP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2021/09/09</w:t>
            </w: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lastRenderedPageBreak/>
              <w:t>2021/10/14</w:t>
            </w: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2022/05/01</w:t>
            </w: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2023/05/05</w:t>
            </w: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2022/06/03</w:t>
            </w:r>
          </w:p>
        </w:tc>
        <w:tc>
          <w:tcPr>
            <w:tcW w:w="4650" w:type="dxa"/>
            <w:gridSpan w:val="2"/>
            <w:shd w:val="clear" w:color="auto" w:fill="auto"/>
          </w:tcPr>
          <w:p w:rsidR="00A4216B" w:rsidRPr="00673740" w:rsidRDefault="00A4216B" w:rsidP="00673740">
            <w:pPr>
              <w:spacing w:after="200" w:line="360" w:lineRule="auto"/>
              <w:jc w:val="both"/>
              <w:rPr>
                <w:rFonts w:ascii="New times roman" w:hAnsi="New times roman"/>
                <w:b/>
                <w:sz w:val="24"/>
                <w:szCs w:val="24"/>
              </w:rPr>
            </w:pP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2021/01/30</w:t>
            </w:r>
          </w:p>
          <w:p w:rsidR="00A4216B" w:rsidRPr="00673740" w:rsidRDefault="00A4216B" w:rsidP="00673740">
            <w:pPr>
              <w:spacing w:after="200" w:line="360" w:lineRule="auto"/>
              <w:jc w:val="both"/>
              <w:rPr>
                <w:rFonts w:ascii="New times roman" w:hAnsi="New times roman"/>
                <w:b/>
                <w:sz w:val="24"/>
                <w:szCs w:val="24"/>
              </w:rPr>
            </w:pP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2021/10/01</w:t>
            </w: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lastRenderedPageBreak/>
              <w:t>2021/12/15</w:t>
            </w: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2022/06/30</w:t>
            </w: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2023/08/30</w:t>
            </w: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2022/10/30</w:t>
            </w:r>
          </w:p>
        </w:tc>
      </w:tr>
      <w:tr w:rsidR="00A4216B" w:rsidRPr="00673740" w:rsidTr="00504A79">
        <w:tc>
          <w:tcPr>
            <w:tcW w:w="3964" w:type="dxa"/>
            <w:gridSpan w:val="2"/>
            <w:shd w:val="clear" w:color="auto" w:fill="auto"/>
          </w:tcPr>
          <w:p w:rsidR="00A4216B" w:rsidRPr="00673740" w:rsidRDefault="00A4216B" w:rsidP="00673740">
            <w:pPr>
              <w:spacing w:after="200" w:line="360" w:lineRule="auto"/>
              <w:jc w:val="both"/>
              <w:rPr>
                <w:rFonts w:ascii="New times roman" w:hAnsi="New times roman"/>
                <w:b/>
                <w:sz w:val="24"/>
                <w:szCs w:val="24"/>
              </w:rPr>
            </w:pP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Project Team</w:t>
            </w:r>
          </w:p>
        </w:tc>
        <w:tc>
          <w:tcPr>
            <w:tcW w:w="5334" w:type="dxa"/>
            <w:gridSpan w:val="3"/>
            <w:shd w:val="clear" w:color="auto" w:fill="auto"/>
          </w:tcPr>
          <w:p w:rsidR="00A4216B" w:rsidRPr="00673740" w:rsidRDefault="00A4216B" w:rsidP="00673740">
            <w:pPr>
              <w:spacing w:after="200" w:line="360" w:lineRule="auto"/>
              <w:jc w:val="both"/>
              <w:rPr>
                <w:rFonts w:ascii="New times roman" w:hAnsi="New times roman"/>
                <w:b/>
                <w:sz w:val="24"/>
                <w:szCs w:val="24"/>
              </w:rPr>
            </w:pPr>
          </w:p>
        </w:tc>
        <w:tc>
          <w:tcPr>
            <w:tcW w:w="4650" w:type="dxa"/>
            <w:gridSpan w:val="2"/>
            <w:shd w:val="clear" w:color="auto" w:fill="auto"/>
          </w:tcPr>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Approval / Review committee</w:t>
            </w:r>
          </w:p>
        </w:tc>
      </w:tr>
      <w:tr w:rsidR="00A4216B" w:rsidRPr="00673740" w:rsidTr="00504A79">
        <w:tc>
          <w:tcPr>
            <w:tcW w:w="3964" w:type="dxa"/>
            <w:gridSpan w:val="2"/>
            <w:shd w:val="clear" w:color="auto" w:fill="auto"/>
          </w:tcPr>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Project Manager: Mrs N.B Luphoko Mahomedy</w:t>
            </w:r>
          </w:p>
        </w:tc>
        <w:tc>
          <w:tcPr>
            <w:tcW w:w="5334" w:type="dxa"/>
            <w:gridSpan w:val="3"/>
            <w:shd w:val="clear" w:color="auto" w:fill="auto"/>
          </w:tcPr>
          <w:p w:rsidR="00A4216B" w:rsidRPr="00673740" w:rsidRDefault="00A4216B" w:rsidP="00673740">
            <w:pPr>
              <w:spacing w:after="200" w:line="360" w:lineRule="auto"/>
              <w:jc w:val="both"/>
              <w:rPr>
                <w:rFonts w:ascii="New times roman" w:hAnsi="New times roman"/>
                <w:b/>
                <w:sz w:val="24"/>
                <w:szCs w:val="24"/>
              </w:rPr>
            </w:pPr>
          </w:p>
        </w:tc>
        <w:tc>
          <w:tcPr>
            <w:tcW w:w="4650" w:type="dxa"/>
            <w:gridSpan w:val="2"/>
            <w:shd w:val="clear" w:color="auto" w:fill="auto"/>
          </w:tcPr>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Sponsor: S’hlangu’s Family</w:t>
            </w:r>
          </w:p>
        </w:tc>
      </w:tr>
      <w:tr w:rsidR="00A4216B" w:rsidRPr="00673740" w:rsidTr="00504A79">
        <w:tc>
          <w:tcPr>
            <w:tcW w:w="3964" w:type="dxa"/>
            <w:gridSpan w:val="2"/>
            <w:shd w:val="clear" w:color="auto" w:fill="auto"/>
          </w:tcPr>
          <w:p w:rsidR="00A4216B" w:rsidRPr="00673740" w:rsidRDefault="00A4216B" w:rsidP="00673740">
            <w:pPr>
              <w:spacing w:after="200" w:line="360" w:lineRule="auto"/>
              <w:jc w:val="both"/>
              <w:rPr>
                <w:rFonts w:ascii="New times roman" w:hAnsi="New times roman"/>
                <w:b/>
                <w:sz w:val="24"/>
                <w:szCs w:val="24"/>
              </w:rPr>
            </w:pP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Team Member: Ms Mahlalela, Mr Mbatha, Ms Msimango, Mr Ndlala, Mr Luphoko</w:t>
            </w:r>
          </w:p>
        </w:tc>
        <w:tc>
          <w:tcPr>
            <w:tcW w:w="5334" w:type="dxa"/>
            <w:gridSpan w:val="3"/>
            <w:shd w:val="clear" w:color="auto" w:fill="auto"/>
          </w:tcPr>
          <w:p w:rsidR="00A4216B" w:rsidRPr="00673740" w:rsidRDefault="00A4216B" w:rsidP="00673740">
            <w:pPr>
              <w:spacing w:after="200" w:line="360" w:lineRule="auto"/>
              <w:jc w:val="both"/>
              <w:rPr>
                <w:rFonts w:ascii="New times roman" w:hAnsi="New times roman"/>
                <w:b/>
                <w:sz w:val="24"/>
                <w:szCs w:val="24"/>
              </w:rPr>
            </w:pPr>
          </w:p>
        </w:tc>
        <w:tc>
          <w:tcPr>
            <w:tcW w:w="4650" w:type="dxa"/>
            <w:gridSpan w:val="2"/>
            <w:shd w:val="clear" w:color="auto" w:fill="auto"/>
          </w:tcPr>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Quality assurance Management: Mr Rote ( Manager in qulity assurance department)</w:t>
            </w:r>
          </w:p>
          <w:p w:rsidR="00A4216B" w:rsidRPr="00673740" w:rsidRDefault="00A4216B" w:rsidP="00673740">
            <w:pPr>
              <w:spacing w:after="200" w:line="360" w:lineRule="auto"/>
              <w:jc w:val="both"/>
              <w:rPr>
                <w:rFonts w:ascii="New times roman" w:hAnsi="New times roman"/>
                <w:b/>
                <w:sz w:val="24"/>
                <w:szCs w:val="24"/>
              </w:rPr>
            </w:pPr>
            <w:r w:rsidRPr="00673740">
              <w:rPr>
                <w:rFonts w:ascii="New times roman" w:hAnsi="New times roman"/>
                <w:b/>
                <w:sz w:val="24"/>
                <w:szCs w:val="24"/>
              </w:rPr>
              <w:t>Mr S’hlangu ( finance Manager)</w:t>
            </w:r>
          </w:p>
        </w:tc>
      </w:tr>
    </w:tbl>
    <w:p w:rsidR="00A4216B" w:rsidRPr="00673740" w:rsidRDefault="00A4216B" w:rsidP="00673740">
      <w:pPr>
        <w:pStyle w:val="Heading1"/>
        <w:spacing w:line="360" w:lineRule="auto"/>
        <w:jc w:val="both"/>
        <w:rPr>
          <w:rFonts w:ascii="New times roman" w:hAnsi="New times roman"/>
          <w:color w:val="auto"/>
          <w:sz w:val="24"/>
          <w:szCs w:val="24"/>
        </w:rPr>
      </w:pPr>
    </w:p>
    <w:p w:rsidR="00FE16A8" w:rsidRPr="00673740" w:rsidRDefault="0067699E" w:rsidP="00A61587">
      <w:pPr>
        <w:pStyle w:val="Heading1"/>
        <w:numPr>
          <w:ilvl w:val="0"/>
          <w:numId w:val="18"/>
        </w:numPr>
        <w:spacing w:line="360" w:lineRule="auto"/>
        <w:jc w:val="both"/>
        <w:rPr>
          <w:rFonts w:ascii="New times roman" w:hAnsi="New times roman"/>
          <w:color w:val="auto"/>
          <w:sz w:val="24"/>
          <w:szCs w:val="24"/>
          <w:u w:val="single"/>
        </w:rPr>
      </w:pPr>
      <w:bookmarkStart w:id="16" w:name="_Toc56802186"/>
      <w:r w:rsidRPr="00673740">
        <w:rPr>
          <w:rFonts w:ascii="New times roman" w:hAnsi="New times roman"/>
          <w:color w:val="auto"/>
          <w:sz w:val="24"/>
          <w:szCs w:val="24"/>
          <w:u w:val="single"/>
        </w:rPr>
        <w:t>Stakeholder Management</w:t>
      </w:r>
      <w:bookmarkEnd w:id="16"/>
    </w:p>
    <w:p w:rsidR="008B7416" w:rsidRPr="00673740" w:rsidRDefault="008B7416" w:rsidP="00673740">
      <w:pPr>
        <w:jc w:val="both"/>
        <w:rPr>
          <w:rFonts w:ascii="New times roman" w:hAnsi="New times roman"/>
          <w:sz w:val="24"/>
          <w:szCs w:val="24"/>
          <w:lang w:val="en-US" w:eastAsia="ja-JP"/>
        </w:rPr>
      </w:pPr>
    </w:p>
    <w:p w:rsidR="0067699E" w:rsidRPr="00673740" w:rsidRDefault="00FE16A8" w:rsidP="00673740">
      <w:pPr>
        <w:ind w:left="360"/>
        <w:jc w:val="both"/>
        <w:rPr>
          <w:rFonts w:ascii="New times roman" w:hAnsi="New times roman"/>
          <w:sz w:val="24"/>
          <w:szCs w:val="24"/>
        </w:rPr>
      </w:pPr>
      <w:r w:rsidRPr="00673740">
        <w:rPr>
          <w:rFonts w:ascii="New times roman" w:hAnsi="New times roman"/>
          <w:sz w:val="24"/>
          <w:szCs w:val="24"/>
        </w:rPr>
        <w:t xml:space="preserve">During stakeholder’s analysis, project stakeholders are identified and evaluated to determine their influence, interests, involvement and impact on the project’s success. This </w:t>
      </w:r>
      <w:r w:rsidRPr="00673740">
        <w:rPr>
          <w:rFonts w:ascii="New times roman" w:hAnsi="New times roman"/>
          <w:sz w:val="24"/>
          <w:szCs w:val="24"/>
        </w:rPr>
        <w:lastRenderedPageBreak/>
        <w:t xml:space="preserve">is a process that is conducted and completed during the initiation phase.  The project team is the key </w:t>
      </w:r>
      <w:r w:rsidR="001D40F6" w:rsidRPr="00673740">
        <w:rPr>
          <w:rFonts w:ascii="New times roman" w:hAnsi="New times roman"/>
          <w:sz w:val="24"/>
          <w:szCs w:val="24"/>
        </w:rPr>
        <w:t>stakeholder;</w:t>
      </w:r>
      <w:r w:rsidRPr="00673740">
        <w:rPr>
          <w:rFonts w:ascii="New times roman" w:hAnsi="New times roman"/>
          <w:sz w:val="24"/>
          <w:szCs w:val="24"/>
        </w:rPr>
        <w:t xml:space="preserve"> the project sponsor is the Shlangu’s family. The Project Manager is Mrs. N.B Mahomedy. </w:t>
      </w:r>
      <w:r w:rsidR="00324028" w:rsidRPr="00673740">
        <w:rPr>
          <w:rFonts w:ascii="New times roman" w:hAnsi="New times roman"/>
          <w:sz w:val="24"/>
          <w:szCs w:val="24"/>
        </w:rPr>
        <w:t>RACl matrix</w:t>
      </w:r>
      <w:r w:rsidRPr="00673740">
        <w:rPr>
          <w:rFonts w:ascii="New times roman" w:hAnsi="New times roman"/>
          <w:sz w:val="24"/>
          <w:szCs w:val="24"/>
        </w:rPr>
        <w:t xml:space="preserve"> </w:t>
      </w:r>
      <w:r w:rsidR="00324028" w:rsidRPr="00673740">
        <w:rPr>
          <w:rFonts w:ascii="New times roman" w:hAnsi="New times roman"/>
          <w:sz w:val="24"/>
          <w:szCs w:val="24"/>
        </w:rPr>
        <w:t>is drafted during planning showing the project resources and their responsibilities are shown below:</w:t>
      </w:r>
    </w:p>
    <w:tbl>
      <w:tblPr>
        <w:tblStyle w:val="TableGrid"/>
        <w:tblW w:w="0" w:type="auto"/>
        <w:tblInd w:w="-572" w:type="dxa"/>
        <w:tblLook w:val="04A0" w:firstRow="1" w:lastRow="0" w:firstColumn="1" w:lastColumn="0" w:noHBand="0" w:noVBand="1"/>
      </w:tblPr>
      <w:tblGrid>
        <w:gridCol w:w="5817"/>
        <w:gridCol w:w="690"/>
        <w:gridCol w:w="669"/>
        <w:gridCol w:w="636"/>
        <w:gridCol w:w="699"/>
        <w:gridCol w:w="636"/>
        <w:gridCol w:w="667"/>
      </w:tblGrid>
      <w:tr w:rsidR="00324028" w:rsidRPr="00673740" w:rsidTr="001D40F6">
        <w:trPr>
          <w:trHeight w:val="2381"/>
          <w:tblHeader/>
        </w:trPr>
        <w:tc>
          <w:tcPr>
            <w:tcW w:w="5934" w:type="dxa"/>
            <w:shd w:val="clear" w:color="auto" w:fill="92CDDC" w:themeFill="accent5" w:themeFillTint="99"/>
            <w:hideMark/>
          </w:tcPr>
          <w:p w:rsidR="00324028" w:rsidRPr="00673740" w:rsidRDefault="00324028" w:rsidP="00673740">
            <w:pPr>
              <w:spacing w:line="360" w:lineRule="auto"/>
              <w:jc w:val="both"/>
              <w:rPr>
                <w:rFonts w:ascii="New times roman" w:hAnsi="New times roman" w:cs="Arial"/>
                <w:b/>
                <w:sz w:val="24"/>
                <w:szCs w:val="24"/>
              </w:rPr>
            </w:pPr>
            <w:r w:rsidRPr="00673740">
              <w:rPr>
                <w:rFonts w:ascii="New times roman" w:hAnsi="New times roman" w:cs="Arial"/>
                <w:b/>
                <w:sz w:val="24"/>
                <w:szCs w:val="24"/>
              </w:rPr>
              <w:t>RACI  Matrix</w:t>
            </w:r>
            <w:r w:rsidRPr="00673740">
              <w:rPr>
                <w:rFonts w:ascii="New times roman" w:hAnsi="New times roman" w:cs="Arial"/>
                <w:b/>
                <w:sz w:val="24"/>
                <w:szCs w:val="24"/>
              </w:rPr>
              <w:br/>
            </w:r>
            <w:r w:rsidRPr="00673740">
              <w:rPr>
                <w:rFonts w:ascii="New times roman" w:hAnsi="New times roman" w:cs="Arial"/>
                <w:sz w:val="24"/>
                <w:szCs w:val="24"/>
              </w:rPr>
              <w:t>R = Responsible, i.e. for performing the work</w:t>
            </w:r>
            <w:r w:rsidRPr="00673740">
              <w:rPr>
                <w:rFonts w:ascii="New times roman" w:hAnsi="New times roman" w:cs="Arial"/>
                <w:sz w:val="24"/>
                <w:szCs w:val="24"/>
              </w:rPr>
              <w:br/>
              <w:t>A = Accountable , i.e. the one who is responsible for producing the deliverable or work package and approves or signs off on the work.</w:t>
            </w:r>
            <w:r w:rsidRPr="00673740">
              <w:rPr>
                <w:rFonts w:ascii="New times roman" w:hAnsi="New times roman" w:cs="Arial"/>
                <w:sz w:val="24"/>
                <w:szCs w:val="24"/>
              </w:rPr>
              <w:br/>
              <w:t>C = Consulted, someone who has input to the work or decisions.</w:t>
            </w:r>
            <w:r w:rsidRPr="00673740">
              <w:rPr>
                <w:rFonts w:ascii="New times roman" w:hAnsi="New times roman" w:cs="Arial"/>
                <w:sz w:val="24"/>
                <w:szCs w:val="24"/>
              </w:rPr>
              <w:br/>
              <w:t>I = Informed,  someone who must be informed of the decisions</w:t>
            </w:r>
            <w:r w:rsidRPr="00673740">
              <w:rPr>
                <w:rFonts w:ascii="New times roman" w:hAnsi="New times roman" w:cs="Arial"/>
                <w:sz w:val="24"/>
                <w:szCs w:val="24"/>
              </w:rPr>
              <w:br/>
              <w:t>or results(Heldman and Baca, 2015)</w:t>
            </w:r>
          </w:p>
        </w:tc>
        <w:tc>
          <w:tcPr>
            <w:tcW w:w="692" w:type="dxa"/>
            <w:shd w:val="clear" w:color="auto" w:fill="92CDDC" w:themeFill="accent5" w:themeFillTint="99"/>
            <w:textDirection w:val="btLr"/>
            <w:hideMark/>
          </w:tcPr>
          <w:p w:rsidR="00324028" w:rsidRPr="00673740" w:rsidRDefault="00324028" w:rsidP="00673740">
            <w:pPr>
              <w:spacing w:line="360" w:lineRule="auto"/>
              <w:jc w:val="both"/>
              <w:rPr>
                <w:rFonts w:ascii="New times roman" w:hAnsi="New times roman" w:cs="Arial"/>
                <w:b/>
                <w:sz w:val="24"/>
                <w:szCs w:val="24"/>
              </w:rPr>
            </w:pPr>
            <w:r w:rsidRPr="00673740">
              <w:rPr>
                <w:rFonts w:ascii="New times roman" w:hAnsi="New times roman" w:cs="Arial"/>
                <w:b/>
                <w:sz w:val="24"/>
                <w:szCs w:val="24"/>
              </w:rPr>
              <w:t>Ms Mahlalela</w:t>
            </w:r>
          </w:p>
        </w:tc>
        <w:tc>
          <w:tcPr>
            <w:tcW w:w="670" w:type="dxa"/>
            <w:shd w:val="clear" w:color="auto" w:fill="92CDDC" w:themeFill="accent5" w:themeFillTint="99"/>
            <w:textDirection w:val="btLr"/>
            <w:hideMark/>
          </w:tcPr>
          <w:p w:rsidR="00324028" w:rsidRPr="00673740" w:rsidRDefault="00324028" w:rsidP="00673740">
            <w:pPr>
              <w:spacing w:line="360" w:lineRule="auto"/>
              <w:jc w:val="both"/>
              <w:rPr>
                <w:rFonts w:ascii="New times roman" w:hAnsi="New times roman" w:cs="Arial"/>
                <w:b/>
                <w:sz w:val="24"/>
                <w:szCs w:val="24"/>
              </w:rPr>
            </w:pPr>
            <w:r w:rsidRPr="00673740">
              <w:rPr>
                <w:rFonts w:ascii="New times roman" w:hAnsi="New times roman" w:cs="Arial"/>
                <w:b/>
                <w:sz w:val="24"/>
                <w:szCs w:val="24"/>
              </w:rPr>
              <w:t>Mr Mbatha</w:t>
            </w:r>
          </w:p>
        </w:tc>
        <w:tc>
          <w:tcPr>
            <w:tcW w:w="551" w:type="dxa"/>
            <w:shd w:val="clear" w:color="auto" w:fill="92CDDC" w:themeFill="accent5" w:themeFillTint="99"/>
            <w:textDirection w:val="btLr"/>
            <w:hideMark/>
          </w:tcPr>
          <w:p w:rsidR="00324028" w:rsidRPr="00673740" w:rsidRDefault="00324028" w:rsidP="00673740">
            <w:pPr>
              <w:spacing w:line="360" w:lineRule="auto"/>
              <w:jc w:val="both"/>
              <w:rPr>
                <w:rFonts w:ascii="New times roman" w:hAnsi="New times roman" w:cs="Arial"/>
                <w:b/>
                <w:sz w:val="24"/>
                <w:szCs w:val="24"/>
              </w:rPr>
            </w:pPr>
            <w:r w:rsidRPr="00673740">
              <w:rPr>
                <w:rFonts w:ascii="New times roman" w:hAnsi="New times roman" w:cs="Arial"/>
                <w:b/>
                <w:sz w:val="24"/>
                <w:szCs w:val="24"/>
              </w:rPr>
              <w:t>Ms Msimango</w:t>
            </w:r>
          </w:p>
        </w:tc>
        <w:tc>
          <w:tcPr>
            <w:tcW w:w="701" w:type="dxa"/>
            <w:shd w:val="clear" w:color="auto" w:fill="92CDDC" w:themeFill="accent5" w:themeFillTint="99"/>
            <w:textDirection w:val="btLr"/>
            <w:hideMark/>
          </w:tcPr>
          <w:p w:rsidR="00324028" w:rsidRPr="00673740" w:rsidRDefault="00324028" w:rsidP="00673740">
            <w:pPr>
              <w:spacing w:line="360" w:lineRule="auto"/>
              <w:jc w:val="both"/>
              <w:rPr>
                <w:rFonts w:ascii="New times roman" w:hAnsi="New times roman" w:cs="Arial"/>
                <w:b/>
                <w:sz w:val="24"/>
                <w:szCs w:val="24"/>
              </w:rPr>
            </w:pPr>
            <w:r w:rsidRPr="00673740">
              <w:rPr>
                <w:rFonts w:ascii="New times roman" w:hAnsi="New times roman" w:cs="Arial"/>
                <w:b/>
                <w:sz w:val="24"/>
                <w:szCs w:val="24"/>
              </w:rPr>
              <w:t>Mr Ndlala</w:t>
            </w:r>
          </w:p>
        </w:tc>
        <w:tc>
          <w:tcPr>
            <w:tcW w:w="598" w:type="dxa"/>
            <w:shd w:val="clear" w:color="auto" w:fill="92CDDC" w:themeFill="accent5" w:themeFillTint="99"/>
            <w:textDirection w:val="btLr"/>
            <w:hideMark/>
          </w:tcPr>
          <w:p w:rsidR="00324028" w:rsidRPr="00673740" w:rsidRDefault="00324028" w:rsidP="00673740">
            <w:pPr>
              <w:spacing w:line="360" w:lineRule="auto"/>
              <w:jc w:val="both"/>
              <w:rPr>
                <w:rFonts w:ascii="New times roman" w:hAnsi="New times roman" w:cs="Arial"/>
                <w:b/>
                <w:sz w:val="24"/>
                <w:szCs w:val="24"/>
              </w:rPr>
            </w:pPr>
            <w:r w:rsidRPr="00673740">
              <w:rPr>
                <w:rFonts w:ascii="New times roman" w:hAnsi="New times roman" w:cs="Arial"/>
                <w:b/>
                <w:sz w:val="24"/>
                <w:szCs w:val="24"/>
              </w:rPr>
              <w:t>Mr Rote</w:t>
            </w:r>
          </w:p>
        </w:tc>
        <w:tc>
          <w:tcPr>
            <w:tcW w:w="668" w:type="dxa"/>
            <w:shd w:val="clear" w:color="auto" w:fill="92CDDC" w:themeFill="accent5" w:themeFillTint="99"/>
            <w:textDirection w:val="btLr"/>
            <w:hideMark/>
          </w:tcPr>
          <w:p w:rsidR="00324028" w:rsidRPr="00673740" w:rsidRDefault="00324028" w:rsidP="00673740">
            <w:pPr>
              <w:spacing w:line="360" w:lineRule="auto"/>
              <w:jc w:val="both"/>
              <w:rPr>
                <w:rFonts w:ascii="New times roman" w:hAnsi="New times roman" w:cs="Arial"/>
                <w:b/>
                <w:sz w:val="24"/>
                <w:szCs w:val="24"/>
              </w:rPr>
            </w:pPr>
            <w:r w:rsidRPr="00673740">
              <w:rPr>
                <w:rFonts w:ascii="New times roman" w:hAnsi="New times roman" w:cs="Arial"/>
                <w:b/>
                <w:sz w:val="24"/>
                <w:szCs w:val="24"/>
              </w:rPr>
              <w:t>Mr Shlangu</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b/>
                <w:sz w:val="24"/>
                <w:szCs w:val="24"/>
              </w:rPr>
              <w:t>S’hlangu Fruits and Vegetables Production Farm Project</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 </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b/>
                <w:sz w:val="24"/>
                <w:szCs w:val="24"/>
              </w:rPr>
            </w:pPr>
            <w:r w:rsidRPr="00673740">
              <w:rPr>
                <w:rFonts w:ascii="New times roman" w:hAnsi="New times roman" w:cs="Arial"/>
                <w:sz w:val="24"/>
                <w:szCs w:val="24"/>
              </w:rPr>
              <w:t xml:space="preserve">   </w:t>
            </w:r>
            <w:r w:rsidRPr="00673740">
              <w:rPr>
                <w:rFonts w:ascii="New times roman" w:hAnsi="New times roman" w:cs="Arial"/>
                <w:b/>
                <w:sz w:val="24"/>
                <w:szCs w:val="24"/>
              </w:rPr>
              <w:t>1. Initiation</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 xml:space="preserve">   2. Planning </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t xml:space="preserve">      2.1 Analysis of Stakeholders</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t xml:space="preserve">      2.2 Buying fencing material for the land</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t xml:space="preserve">      2.3 Buying Green house building Material</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bCs/>
                <w:sz w:val="24"/>
                <w:szCs w:val="24"/>
              </w:rPr>
            </w:pPr>
            <w:r w:rsidRPr="00673740">
              <w:rPr>
                <w:rFonts w:ascii="New times roman" w:hAnsi="New times roman" w:cs="Arial"/>
                <w:bCs/>
                <w:sz w:val="24"/>
                <w:szCs w:val="24"/>
              </w:rPr>
              <w:t xml:space="preserve">       2.4 Buying Green House system Material</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C/I</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 xml:space="preserve">      </w:t>
            </w:r>
            <w:r w:rsidRPr="00673740">
              <w:rPr>
                <w:rFonts w:ascii="New times roman" w:hAnsi="New times roman" w:cs="Arial"/>
                <w:bCs/>
                <w:sz w:val="24"/>
                <w:szCs w:val="24"/>
              </w:rPr>
              <w:t>2.5</w:t>
            </w:r>
            <w:r w:rsidRPr="00673740">
              <w:rPr>
                <w:rFonts w:ascii="New times roman" w:hAnsi="New times roman" w:cs="Arial"/>
                <w:b/>
                <w:bCs/>
                <w:sz w:val="24"/>
                <w:szCs w:val="24"/>
              </w:rPr>
              <w:t xml:space="preserve">  </w:t>
            </w:r>
            <w:r w:rsidRPr="00673740">
              <w:rPr>
                <w:rFonts w:ascii="New times roman" w:hAnsi="New times roman" w:cs="Arial"/>
                <w:bCs/>
                <w:sz w:val="24"/>
                <w:szCs w:val="24"/>
              </w:rPr>
              <w:t>Buying pipes and sprays for dip irrigation</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bCs/>
                <w:sz w:val="24"/>
                <w:szCs w:val="24"/>
              </w:rPr>
            </w:pPr>
            <w:r w:rsidRPr="00673740">
              <w:rPr>
                <w:rFonts w:ascii="New times roman" w:hAnsi="New times roman" w:cs="Arial"/>
                <w:b/>
                <w:bCs/>
                <w:sz w:val="24"/>
                <w:szCs w:val="24"/>
              </w:rPr>
              <w:t xml:space="preserve">      </w:t>
            </w:r>
            <w:r w:rsidRPr="00673740">
              <w:rPr>
                <w:rFonts w:ascii="New times roman" w:hAnsi="New times roman" w:cs="Arial"/>
                <w:bCs/>
                <w:sz w:val="24"/>
                <w:szCs w:val="24"/>
              </w:rPr>
              <w:t xml:space="preserve">2.6 buying Manure </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t xml:space="preserve">        2.7 Buying of seeds</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t xml:space="preserve">         2.8 Preparation of the soil</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b/>
                <w:sz w:val="24"/>
                <w:szCs w:val="24"/>
              </w:rPr>
            </w:pPr>
            <w:r w:rsidRPr="00673740">
              <w:rPr>
                <w:rFonts w:ascii="New times roman" w:hAnsi="New times roman" w:cs="Arial"/>
                <w:b/>
                <w:sz w:val="24"/>
                <w:szCs w:val="24"/>
              </w:rPr>
              <w:t xml:space="preserve">   3. Execution </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bCs/>
                <w:sz w:val="24"/>
                <w:szCs w:val="24"/>
              </w:rPr>
            </w:pPr>
            <w:r w:rsidRPr="00673740">
              <w:rPr>
                <w:rFonts w:ascii="New times roman" w:hAnsi="New times roman" w:cs="Arial"/>
                <w:bCs/>
                <w:sz w:val="24"/>
                <w:szCs w:val="24"/>
              </w:rPr>
              <w:t xml:space="preserve">     3.1  Fencing of the land</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bCs/>
                <w:sz w:val="24"/>
                <w:szCs w:val="24"/>
              </w:rPr>
            </w:pPr>
            <w:r w:rsidRPr="00673740">
              <w:rPr>
                <w:rFonts w:ascii="New times roman" w:hAnsi="New times roman" w:cs="Arial"/>
                <w:b/>
                <w:bCs/>
                <w:sz w:val="24"/>
                <w:szCs w:val="24"/>
              </w:rPr>
              <w:t xml:space="preserve">    </w:t>
            </w:r>
            <w:r w:rsidRPr="00673740">
              <w:rPr>
                <w:rFonts w:ascii="New times roman" w:hAnsi="New times roman" w:cs="Arial"/>
                <w:bCs/>
                <w:sz w:val="24"/>
                <w:szCs w:val="24"/>
              </w:rPr>
              <w:t>3.2  Building of green house</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t xml:space="preserve">     3.3  Installation of green house system </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t xml:space="preserve">     3.4 Installations of drip irrigation connecting from the flowing stream.</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lastRenderedPageBreak/>
              <w:t xml:space="preserve">     3.5 Fertilization of the soil by adding Manure</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b/>
                <w:sz w:val="24"/>
                <w:szCs w:val="24"/>
              </w:rPr>
            </w:pPr>
            <w:r w:rsidRPr="00673740">
              <w:rPr>
                <w:rFonts w:ascii="New times roman" w:hAnsi="New times roman" w:cs="Arial"/>
                <w:sz w:val="24"/>
                <w:szCs w:val="24"/>
              </w:rPr>
              <w:t xml:space="preserve">      </w:t>
            </w:r>
            <w:r w:rsidRPr="00673740">
              <w:rPr>
                <w:rFonts w:ascii="New times roman" w:hAnsi="New times roman" w:cs="Arial"/>
                <w:b/>
                <w:sz w:val="24"/>
                <w:szCs w:val="24"/>
              </w:rPr>
              <w:t xml:space="preserve">4. Monitoring &amp; Controlling </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t xml:space="preserve">     4.1 External Controls </w:t>
            </w:r>
            <w:r w:rsidRPr="00673740">
              <w:rPr>
                <w:rFonts w:ascii="New times roman" w:hAnsi="New times roman" w:cs="Arial"/>
                <w:b/>
                <w:bCs/>
                <w:sz w:val="24"/>
                <w:szCs w:val="24"/>
              </w:rPr>
              <w:t xml:space="preserve">   </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t xml:space="preserve">     4.2 External Auditors</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bCs/>
                <w:sz w:val="24"/>
                <w:szCs w:val="24"/>
              </w:rPr>
            </w:pPr>
            <w:r w:rsidRPr="00673740">
              <w:rPr>
                <w:rFonts w:ascii="New times roman" w:hAnsi="New times roman" w:cs="Arial"/>
                <w:bCs/>
                <w:sz w:val="24"/>
                <w:szCs w:val="24"/>
              </w:rPr>
              <w:t xml:space="preserve">     4.3 External Grading of products</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bCs/>
                <w:sz w:val="24"/>
                <w:szCs w:val="24"/>
              </w:rPr>
            </w:pPr>
            <w:r w:rsidRPr="00673740">
              <w:rPr>
                <w:rFonts w:ascii="New times roman" w:hAnsi="New times roman" w:cs="Arial"/>
                <w:bCs/>
                <w:sz w:val="24"/>
                <w:szCs w:val="24"/>
              </w:rPr>
              <w:t xml:space="preserve">     4.5 Internal Controls</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bCs/>
                <w:sz w:val="24"/>
                <w:szCs w:val="24"/>
              </w:rPr>
            </w:pPr>
            <w:r w:rsidRPr="00673740">
              <w:rPr>
                <w:rFonts w:ascii="New times roman" w:hAnsi="New times roman" w:cs="Arial"/>
                <w:bCs/>
                <w:sz w:val="24"/>
                <w:szCs w:val="24"/>
              </w:rPr>
              <w:t xml:space="preserve">    4.6 Quality Assurance</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bCs/>
                <w:sz w:val="24"/>
                <w:szCs w:val="24"/>
              </w:rPr>
            </w:pPr>
            <w:r w:rsidRPr="00673740">
              <w:rPr>
                <w:rFonts w:ascii="New times roman" w:hAnsi="New times roman" w:cs="Arial"/>
                <w:bCs/>
                <w:sz w:val="24"/>
                <w:szCs w:val="24"/>
              </w:rPr>
              <w:t xml:space="preserve">    4.7 Packaging of the products  </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t xml:space="preserve">    4.8 Storage of the product</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t xml:space="preserve">     4.9 Pest Control</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 xml:space="preserve">   5. Closing </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A/R</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I/C</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t xml:space="preserve">      5.1 Quality Assurance</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C/I</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t xml:space="preserve">      5.2 Harvesting  and grading of products</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 </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t xml:space="preserve">      5.3 Placing harvested products in shelf market</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C</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t xml:space="preserve">      5.4 Delivering packed products in selected stores and our stakeholders</w:t>
            </w:r>
          </w:p>
        </w:tc>
        <w:tc>
          <w:tcPr>
            <w:tcW w:w="692"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70"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55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701"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A</w:t>
            </w:r>
          </w:p>
        </w:tc>
        <w:tc>
          <w:tcPr>
            <w:tcW w:w="59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R</w:t>
            </w:r>
          </w:p>
        </w:tc>
        <w:tc>
          <w:tcPr>
            <w:tcW w:w="668"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I</w:t>
            </w:r>
          </w:p>
        </w:tc>
      </w:tr>
      <w:tr w:rsidR="00324028" w:rsidRPr="00673740" w:rsidTr="001D40F6">
        <w:trPr>
          <w:trHeight w:val="325"/>
        </w:trPr>
        <w:tc>
          <w:tcPr>
            <w:tcW w:w="5934" w:type="dxa"/>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 xml:space="preserve">End of the Project/ Closing of </w:t>
            </w:r>
            <w:r w:rsidRPr="00673740">
              <w:rPr>
                <w:rFonts w:ascii="New times roman" w:hAnsi="New times roman"/>
                <w:b/>
                <w:sz w:val="24"/>
                <w:szCs w:val="24"/>
              </w:rPr>
              <w:t>S’hlangu Fruits and Vegetables Production Farm Project</w:t>
            </w:r>
          </w:p>
        </w:tc>
        <w:tc>
          <w:tcPr>
            <w:tcW w:w="692" w:type="dxa"/>
            <w:shd w:val="clear" w:color="auto" w:fill="000000" w:themeFill="text1"/>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t> </w:t>
            </w:r>
          </w:p>
        </w:tc>
        <w:tc>
          <w:tcPr>
            <w:tcW w:w="670" w:type="dxa"/>
            <w:shd w:val="clear" w:color="auto" w:fill="000000" w:themeFill="text1"/>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t> </w:t>
            </w:r>
          </w:p>
        </w:tc>
        <w:tc>
          <w:tcPr>
            <w:tcW w:w="551" w:type="dxa"/>
            <w:shd w:val="clear" w:color="auto" w:fill="000000" w:themeFill="text1"/>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t> </w:t>
            </w:r>
          </w:p>
        </w:tc>
        <w:tc>
          <w:tcPr>
            <w:tcW w:w="701" w:type="dxa"/>
            <w:shd w:val="clear" w:color="auto" w:fill="000000" w:themeFill="text1"/>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t> </w:t>
            </w:r>
          </w:p>
        </w:tc>
        <w:tc>
          <w:tcPr>
            <w:tcW w:w="598" w:type="dxa"/>
            <w:shd w:val="clear" w:color="auto" w:fill="000000" w:themeFill="text1"/>
            <w:hideMark/>
          </w:tcPr>
          <w:p w:rsidR="00324028" w:rsidRPr="00673740" w:rsidRDefault="00324028" w:rsidP="00673740">
            <w:pPr>
              <w:spacing w:line="360" w:lineRule="auto"/>
              <w:jc w:val="both"/>
              <w:rPr>
                <w:rFonts w:ascii="New times roman" w:hAnsi="New times roman" w:cs="Arial"/>
                <w:sz w:val="24"/>
                <w:szCs w:val="24"/>
              </w:rPr>
            </w:pPr>
            <w:r w:rsidRPr="00673740">
              <w:rPr>
                <w:rFonts w:ascii="New times roman" w:hAnsi="New times roman" w:cs="Arial"/>
                <w:sz w:val="24"/>
                <w:szCs w:val="24"/>
              </w:rPr>
              <w:t> </w:t>
            </w:r>
          </w:p>
        </w:tc>
        <w:tc>
          <w:tcPr>
            <w:tcW w:w="668" w:type="dxa"/>
            <w:shd w:val="clear" w:color="auto" w:fill="000000" w:themeFill="text1"/>
            <w:hideMark/>
          </w:tcPr>
          <w:p w:rsidR="00324028" w:rsidRPr="00673740" w:rsidRDefault="00324028" w:rsidP="00673740">
            <w:pPr>
              <w:spacing w:line="360" w:lineRule="auto"/>
              <w:jc w:val="both"/>
              <w:rPr>
                <w:rFonts w:ascii="New times roman" w:hAnsi="New times roman" w:cs="Arial"/>
                <w:b/>
                <w:bCs/>
                <w:sz w:val="24"/>
                <w:szCs w:val="24"/>
              </w:rPr>
            </w:pPr>
            <w:r w:rsidRPr="00673740">
              <w:rPr>
                <w:rFonts w:ascii="New times roman" w:hAnsi="New times roman" w:cs="Arial"/>
                <w:b/>
                <w:bCs/>
                <w:sz w:val="24"/>
                <w:szCs w:val="24"/>
              </w:rPr>
              <w:t> </w:t>
            </w:r>
          </w:p>
        </w:tc>
      </w:tr>
    </w:tbl>
    <w:p w:rsidR="00324028" w:rsidRPr="00673740" w:rsidRDefault="00324028" w:rsidP="00673740">
      <w:pPr>
        <w:ind w:left="360"/>
        <w:jc w:val="both"/>
        <w:rPr>
          <w:rFonts w:ascii="New times roman" w:hAnsi="New times roman"/>
          <w:sz w:val="24"/>
          <w:szCs w:val="24"/>
        </w:rPr>
      </w:pPr>
    </w:p>
    <w:p w:rsidR="000B5F2B" w:rsidRPr="00673740" w:rsidRDefault="000B5F2B" w:rsidP="00673740">
      <w:pPr>
        <w:ind w:left="360"/>
        <w:jc w:val="both"/>
        <w:rPr>
          <w:rFonts w:ascii="New times roman" w:hAnsi="New times roman"/>
          <w:sz w:val="24"/>
          <w:szCs w:val="24"/>
        </w:rPr>
      </w:pPr>
    </w:p>
    <w:p w:rsidR="001D40F6" w:rsidRPr="00673740" w:rsidRDefault="001D40F6" w:rsidP="00673740">
      <w:pPr>
        <w:ind w:left="360"/>
        <w:jc w:val="both"/>
        <w:rPr>
          <w:rFonts w:ascii="New times roman" w:hAnsi="New times roman"/>
          <w:sz w:val="24"/>
          <w:szCs w:val="24"/>
        </w:rPr>
      </w:pPr>
    </w:p>
    <w:p w:rsidR="001D40F6" w:rsidRPr="00673740" w:rsidRDefault="001D40F6" w:rsidP="00673740">
      <w:pPr>
        <w:ind w:left="360"/>
        <w:jc w:val="both"/>
        <w:rPr>
          <w:rFonts w:ascii="New times roman" w:hAnsi="New times roman"/>
          <w:sz w:val="24"/>
          <w:szCs w:val="24"/>
        </w:rPr>
      </w:pPr>
    </w:p>
    <w:p w:rsidR="00952341" w:rsidRPr="00673740" w:rsidRDefault="001D40F6" w:rsidP="00A61587">
      <w:pPr>
        <w:pStyle w:val="Heading1"/>
        <w:numPr>
          <w:ilvl w:val="0"/>
          <w:numId w:val="18"/>
        </w:numPr>
        <w:spacing w:line="360" w:lineRule="auto"/>
        <w:jc w:val="both"/>
        <w:rPr>
          <w:rFonts w:ascii="New times roman" w:hAnsi="New times roman"/>
          <w:color w:val="auto"/>
          <w:sz w:val="24"/>
          <w:szCs w:val="24"/>
          <w:u w:val="single"/>
        </w:rPr>
      </w:pPr>
      <w:bookmarkStart w:id="17" w:name="_Toc56802187"/>
      <w:r w:rsidRPr="00673740">
        <w:rPr>
          <w:rFonts w:ascii="New times roman" w:hAnsi="New times roman"/>
          <w:color w:val="auto"/>
          <w:sz w:val="24"/>
          <w:szCs w:val="24"/>
          <w:u w:val="single"/>
        </w:rPr>
        <w:lastRenderedPageBreak/>
        <w:t>Execution/ Implementation</w:t>
      </w:r>
      <w:bookmarkEnd w:id="17"/>
    </w:p>
    <w:p w:rsidR="001D40F6" w:rsidRPr="00673740" w:rsidRDefault="001D40F6"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After base-lining the project plan, project execution is the next</w:t>
      </w:r>
      <w:r w:rsidR="008251FA" w:rsidRPr="00673740">
        <w:rPr>
          <w:rFonts w:ascii="New times roman" w:hAnsi="New times roman"/>
          <w:sz w:val="24"/>
          <w:szCs w:val="24"/>
          <w:lang w:val="en-US" w:eastAsia="ja-JP"/>
        </w:rPr>
        <w:t xml:space="preserve"> stage in project life cycle.  At</w:t>
      </w:r>
      <w:r w:rsidRPr="00673740">
        <w:rPr>
          <w:rFonts w:ascii="New times roman" w:hAnsi="New times roman"/>
          <w:sz w:val="24"/>
          <w:szCs w:val="24"/>
          <w:lang w:val="en-US" w:eastAsia="ja-JP"/>
        </w:rPr>
        <w:t xml:space="preserve"> this stage all the planned activities </w:t>
      </w:r>
      <w:r w:rsidR="00DF4273" w:rsidRPr="00673740">
        <w:rPr>
          <w:rFonts w:ascii="New times roman" w:hAnsi="New times roman"/>
          <w:sz w:val="24"/>
          <w:szCs w:val="24"/>
          <w:lang w:val="en-US" w:eastAsia="ja-JP"/>
        </w:rPr>
        <w:t>are executed and deliverables are delivered and completed.</w:t>
      </w:r>
    </w:p>
    <w:p w:rsidR="00952341" w:rsidRPr="00673740" w:rsidRDefault="00952341" w:rsidP="00A61587">
      <w:pPr>
        <w:pStyle w:val="Heading1"/>
        <w:numPr>
          <w:ilvl w:val="1"/>
          <w:numId w:val="18"/>
        </w:numPr>
        <w:spacing w:line="360" w:lineRule="auto"/>
        <w:jc w:val="both"/>
        <w:rPr>
          <w:rFonts w:ascii="New times roman" w:hAnsi="New times roman"/>
          <w:color w:val="auto"/>
          <w:sz w:val="24"/>
          <w:szCs w:val="24"/>
          <w:u w:val="single"/>
        </w:rPr>
      </w:pPr>
      <w:bookmarkStart w:id="18" w:name="_Toc56802188"/>
      <w:r w:rsidRPr="00673740">
        <w:rPr>
          <w:rFonts w:ascii="New times roman" w:hAnsi="New times roman"/>
          <w:color w:val="auto"/>
          <w:sz w:val="24"/>
          <w:szCs w:val="24"/>
          <w:u w:val="single"/>
        </w:rPr>
        <w:t xml:space="preserve">Purchasing of </w:t>
      </w:r>
      <w:r w:rsidR="00FF6ABB" w:rsidRPr="00673740">
        <w:rPr>
          <w:rFonts w:ascii="New times roman" w:hAnsi="New times roman"/>
          <w:color w:val="auto"/>
          <w:sz w:val="24"/>
          <w:szCs w:val="24"/>
          <w:u w:val="single"/>
        </w:rPr>
        <w:t>land and</w:t>
      </w:r>
      <w:r w:rsidR="0062096C" w:rsidRPr="00673740">
        <w:rPr>
          <w:rFonts w:ascii="New times roman" w:hAnsi="New times roman"/>
          <w:color w:val="auto"/>
          <w:sz w:val="24"/>
          <w:szCs w:val="24"/>
          <w:u w:val="single"/>
        </w:rPr>
        <w:t xml:space="preserve"> hiring people </w:t>
      </w:r>
      <w:r w:rsidRPr="00673740">
        <w:rPr>
          <w:rFonts w:ascii="New times roman" w:hAnsi="New times roman"/>
          <w:color w:val="auto"/>
          <w:sz w:val="24"/>
          <w:szCs w:val="24"/>
          <w:u w:val="single"/>
        </w:rPr>
        <w:t>for the project</w:t>
      </w:r>
      <w:bookmarkEnd w:id="18"/>
    </w:p>
    <w:p w:rsidR="00EF1978" w:rsidRPr="00673740" w:rsidRDefault="00EF1978" w:rsidP="00673740">
      <w:pPr>
        <w:jc w:val="both"/>
        <w:rPr>
          <w:rFonts w:ascii="New times roman" w:hAnsi="New times roman"/>
          <w:sz w:val="24"/>
          <w:szCs w:val="24"/>
          <w:lang w:val="en-US" w:eastAsia="ja-JP"/>
        </w:rPr>
      </w:pPr>
    </w:p>
    <w:p w:rsidR="00952341" w:rsidRPr="00673740" w:rsidRDefault="00952341"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 xml:space="preserve"> The land was not purchased, the lands used for the project is a land left by our grate </w:t>
      </w:r>
      <w:r w:rsidR="008251FA" w:rsidRPr="00673740">
        <w:rPr>
          <w:rFonts w:ascii="New times roman" w:hAnsi="New times roman"/>
          <w:sz w:val="24"/>
          <w:szCs w:val="24"/>
          <w:lang w:val="en-US" w:eastAsia="ja-JP"/>
        </w:rPr>
        <w:t>grandfathers</w:t>
      </w:r>
      <w:r w:rsidRPr="00673740">
        <w:rPr>
          <w:rFonts w:ascii="New times roman" w:hAnsi="New times roman"/>
          <w:sz w:val="24"/>
          <w:szCs w:val="24"/>
          <w:lang w:val="en-US" w:eastAsia="ja-JP"/>
        </w:rPr>
        <w:t>. The family decided to use this land because it will be a huge help in the community and neighboring countries which is Swaziland and Mozambique.</w:t>
      </w:r>
      <w:r w:rsidR="0062096C" w:rsidRPr="00673740">
        <w:rPr>
          <w:rFonts w:ascii="New times roman" w:hAnsi="New times roman"/>
          <w:sz w:val="24"/>
          <w:szCs w:val="24"/>
          <w:lang w:val="en-US" w:eastAsia="ja-JP"/>
        </w:rPr>
        <w:t xml:space="preserve"> Legal documents of the land were received from the chief’s office. The human resource advertised post for people needed to work in the project. Few people from the community were hired because the project is based and is for the community.</w:t>
      </w:r>
    </w:p>
    <w:p w:rsidR="006E03D1" w:rsidRPr="00673740" w:rsidRDefault="00952341" w:rsidP="00A61587">
      <w:pPr>
        <w:pStyle w:val="Heading1"/>
        <w:numPr>
          <w:ilvl w:val="1"/>
          <w:numId w:val="18"/>
        </w:numPr>
        <w:spacing w:line="360" w:lineRule="auto"/>
        <w:jc w:val="both"/>
        <w:rPr>
          <w:rFonts w:ascii="New times roman" w:hAnsi="New times roman"/>
          <w:color w:val="auto"/>
          <w:sz w:val="24"/>
          <w:szCs w:val="24"/>
          <w:u w:val="single"/>
        </w:rPr>
      </w:pPr>
      <w:bookmarkStart w:id="19" w:name="_Toc56802189"/>
      <w:r w:rsidRPr="00673740">
        <w:rPr>
          <w:rFonts w:ascii="New times roman" w:hAnsi="New times roman"/>
          <w:color w:val="auto"/>
          <w:sz w:val="24"/>
          <w:szCs w:val="24"/>
          <w:u w:val="single"/>
        </w:rPr>
        <w:t>Fencing</w:t>
      </w:r>
      <w:r w:rsidR="0095006C" w:rsidRPr="00673740">
        <w:rPr>
          <w:rFonts w:ascii="New times roman" w:hAnsi="New times roman"/>
          <w:color w:val="auto"/>
          <w:sz w:val="24"/>
          <w:szCs w:val="24"/>
          <w:u w:val="single"/>
        </w:rPr>
        <w:t>,</w:t>
      </w:r>
      <w:r w:rsidRPr="00673740">
        <w:rPr>
          <w:rFonts w:ascii="New times roman" w:hAnsi="New times roman"/>
          <w:color w:val="auto"/>
          <w:sz w:val="24"/>
          <w:szCs w:val="24"/>
          <w:u w:val="single"/>
        </w:rPr>
        <w:t xml:space="preserve"> Soil Preparation </w:t>
      </w:r>
      <w:r w:rsidR="0095006C" w:rsidRPr="00673740">
        <w:rPr>
          <w:rFonts w:ascii="New times roman" w:hAnsi="New times roman"/>
          <w:color w:val="auto"/>
          <w:sz w:val="24"/>
          <w:szCs w:val="24"/>
          <w:u w:val="single"/>
        </w:rPr>
        <w:t>and planting.</w:t>
      </w:r>
      <w:bookmarkEnd w:id="19"/>
    </w:p>
    <w:p w:rsidR="008251FA" w:rsidRPr="00673740" w:rsidRDefault="008251FA" w:rsidP="00673740">
      <w:pPr>
        <w:jc w:val="both"/>
        <w:rPr>
          <w:rFonts w:ascii="New times roman" w:hAnsi="New times roman"/>
          <w:sz w:val="24"/>
          <w:szCs w:val="24"/>
          <w:lang w:val="en-US" w:eastAsia="ja-JP"/>
        </w:rPr>
      </w:pPr>
    </w:p>
    <w:p w:rsidR="0095006C" w:rsidRPr="00673740" w:rsidRDefault="00952341"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 xml:space="preserve"> The land was then fenced to prevent people and animals to get inside and destroy the products that are going to be planted before the planting season began.</w:t>
      </w:r>
      <w:r w:rsidR="006E03D1" w:rsidRPr="00673740">
        <w:rPr>
          <w:rFonts w:ascii="New times roman" w:hAnsi="New times roman"/>
          <w:sz w:val="24"/>
          <w:szCs w:val="24"/>
          <w:lang w:val="en-US" w:eastAsia="ja-JP"/>
        </w:rPr>
        <w:t xml:space="preserve"> People were hired to cut down trees, remove the roots of trees and remove weeds to prepare the soil for planting. After the removal of weeds and tree roots tractors started cultivating the soil and adding organic soil fertilizers which is cows and goats dug found in the community. Fruit trees, bananas, peaches, oranges and Naartjies were planted around the farm </w:t>
      </w:r>
      <w:r w:rsidR="0095006C" w:rsidRPr="00673740">
        <w:rPr>
          <w:rFonts w:ascii="New times roman" w:hAnsi="New times roman"/>
          <w:sz w:val="24"/>
          <w:szCs w:val="24"/>
          <w:lang w:val="en-US" w:eastAsia="ja-JP"/>
        </w:rPr>
        <w:t>and green house were built and planting beds were prepared inside the green house. Irrigation system and sprays were installed, planting beds were prepared and planting began after everything was sorted.</w:t>
      </w:r>
    </w:p>
    <w:p w:rsidR="00EF1978" w:rsidRPr="00673740" w:rsidRDefault="00EF1978"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 xml:space="preserve">A program for irrigation was installed in the team’s laptop to control it. People were hired for planting in the green house and outside. Two groups were hired one team for fruits and the other team for vegetables. </w:t>
      </w:r>
      <w:r w:rsidR="0062096C" w:rsidRPr="00673740">
        <w:rPr>
          <w:rFonts w:ascii="New times roman" w:hAnsi="New times roman"/>
          <w:sz w:val="24"/>
          <w:szCs w:val="24"/>
          <w:lang w:val="en-US" w:eastAsia="ja-JP"/>
        </w:rPr>
        <w:t>When</w:t>
      </w:r>
      <w:r w:rsidRPr="00673740">
        <w:rPr>
          <w:rFonts w:ascii="New times roman" w:hAnsi="New times roman"/>
          <w:sz w:val="24"/>
          <w:szCs w:val="24"/>
          <w:lang w:val="en-US" w:eastAsia="ja-JP"/>
        </w:rPr>
        <w:t xml:space="preserve"> planting season began employees started with their activities.</w:t>
      </w:r>
    </w:p>
    <w:p w:rsidR="0062096C" w:rsidRPr="00673740" w:rsidRDefault="0062096C" w:rsidP="00A61587">
      <w:pPr>
        <w:pStyle w:val="Heading1"/>
        <w:numPr>
          <w:ilvl w:val="1"/>
          <w:numId w:val="18"/>
        </w:numPr>
        <w:spacing w:line="360" w:lineRule="auto"/>
        <w:jc w:val="both"/>
        <w:rPr>
          <w:rFonts w:ascii="New times roman" w:hAnsi="New times roman"/>
          <w:color w:val="auto"/>
          <w:sz w:val="24"/>
          <w:szCs w:val="24"/>
          <w:u w:val="single"/>
        </w:rPr>
      </w:pPr>
      <w:bookmarkStart w:id="20" w:name="_Toc56802190"/>
      <w:r w:rsidRPr="00673740">
        <w:rPr>
          <w:rFonts w:ascii="New times roman" w:hAnsi="New times roman"/>
          <w:color w:val="auto"/>
          <w:sz w:val="24"/>
          <w:szCs w:val="24"/>
          <w:u w:val="single"/>
        </w:rPr>
        <w:t>Awareness programs</w:t>
      </w:r>
      <w:bookmarkEnd w:id="20"/>
    </w:p>
    <w:p w:rsidR="0062096C" w:rsidRPr="00673740" w:rsidRDefault="0062096C"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Awareness programs were implemented in one of the local schools where one of the team members will visit the school and use its hall to encourage healthy eating and teaching about the benefits of he</w:t>
      </w:r>
      <w:r w:rsidR="008251FA" w:rsidRPr="00673740">
        <w:rPr>
          <w:rFonts w:ascii="New times roman" w:hAnsi="New times roman"/>
          <w:sz w:val="24"/>
          <w:szCs w:val="24"/>
          <w:lang w:val="en-US" w:eastAsia="ja-JP"/>
        </w:rPr>
        <w:t>althy eating complying to covid</w:t>
      </w:r>
      <w:r w:rsidRPr="00673740">
        <w:rPr>
          <w:rFonts w:ascii="New times roman" w:hAnsi="New times roman"/>
          <w:sz w:val="24"/>
          <w:szCs w:val="24"/>
          <w:lang w:val="en-US" w:eastAsia="ja-JP"/>
        </w:rPr>
        <w:t xml:space="preserve">19 rules. Pamphlets were handed out to </w:t>
      </w:r>
      <w:r w:rsidRPr="00673740">
        <w:rPr>
          <w:rFonts w:ascii="New times roman" w:hAnsi="New times roman"/>
          <w:sz w:val="24"/>
          <w:szCs w:val="24"/>
          <w:lang w:val="en-US" w:eastAsia="ja-JP"/>
        </w:rPr>
        <w:lastRenderedPageBreak/>
        <w:t xml:space="preserve">reach people who are not able to attend the awareness programs. The management team takes turns in running the awareness program twice per weeks and the community hall will be used as a place to offer these programs.  The community schools and the </w:t>
      </w:r>
      <w:r w:rsidR="00FF6ABB" w:rsidRPr="00673740">
        <w:rPr>
          <w:rFonts w:ascii="New times roman" w:hAnsi="New times roman"/>
          <w:sz w:val="24"/>
          <w:szCs w:val="24"/>
          <w:lang w:val="en-US" w:eastAsia="ja-JP"/>
        </w:rPr>
        <w:t xml:space="preserve">chief were asked </w:t>
      </w:r>
      <w:r w:rsidRPr="00673740">
        <w:rPr>
          <w:rFonts w:ascii="New times roman" w:hAnsi="New times roman"/>
          <w:sz w:val="24"/>
          <w:szCs w:val="24"/>
          <w:lang w:val="en-US" w:eastAsia="ja-JP"/>
        </w:rPr>
        <w:t xml:space="preserve">to appoint people who will be given an </w:t>
      </w:r>
      <w:r w:rsidR="00FF6ABB" w:rsidRPr="00673740">
        <w:rPr>
          <w:rFonts w:ascii="New times roman" w:hAnsi="New times roman"/>
          <w:sz w:val="24"/>
          <w:szCs w:val="24"/>
          <w:lang w:val="en-US" w:eastAsia="ja-JP"/>
        </w:rPr>
        <w:t>opportunity</w:t>
      </w:r>
      <w:r w:rsidRPr="00673740">
        <w:rPr>
          <w:rFonts w:ascii="New times roman" w:hAnsi="New times roman"/>
          <w:sz w:val="24"/>
          <w:szCs w:val="24"/>
          <w:lang w:val="en-US" w:eastAsia="ja-JP"/>
        </w:rPr>
        <w:t xml:space="preserve"> to learn and </w:t>
      </w:r>
      <w:r w:rsidR="00FF6ABB" w:rsidRPr="00673740">
        <w:rPr>
          <w:rFonts w:ascii="New times roman" w:hAnsi="New times roman"/>
          <w:sz w:val="24"/>
          <w:szCs w:val="24"/>
          <w:lang w:val="en-US" w:eastAsia="ja-JP"/>
        </w:rPr>
        <w:t>acquire</w:t>
      </w:r>
      <w:r w:rsidRPr="00673740">
        <w:rPr>
          <w:rFonts w:ascii="New times roman" w:hAnsi="New times roman"/>
          <w:sz w:val="24"/>
          <w:szCs w:val="24"/>
          <w:lang w:val="en-US" w:eastAsia="ja-JP"/>
        </w:rPr>
        <w:t xml:space="preserve"> skills in agriculture </w:t>
      </w:r>
      <w:r w:rsidR="00FF6ABB" w:rsidRPr="00673740">
        <w:rPr>
          <w:rFonts w:ascii="New times roman" w:hAnsi="New times roman"/>
          <w:sz w:val="24"/>
          <w:szCs w:val="24"/>
          <w:lang w:val="en-US" w:eastAsia="ja-JP"/>
        </w:rPr>
        <w:t>(Planting production).</w:t>
      </w:r>
    </w:p>
    <w:p w:rsidR="00670941" w:rsidRPr="00673740" w:rsidRDefault="00670941" w:rsidP="00A61587">
      <w:pPr>
        <w:pStyle w:val="Heading1"/>
        <w:numPr>
          <w:ilvl w:val="0"/>
          <w:numId w:val="18"/>
        </w:numPr>
        <w:spacing w:line="360" w:lineRule="auto"/>
        <w:jc w:val="both"/>
        <w:rPr>
          <w:rFonts w:ascii="New times roman" w:hAnsi="New times roman"/>
          <w:color w:val="auto"/>
          <w:sz w:val="24"/>
          <w:szCs w:val="24"/>
          <w:u w:val="single"/>
        </w:rPr>
      </w:pPr>
      <w:bookmarkStart w:id="21" w:name="_Toc56802191"/>
      <w:r w:rsidRPr="00673740">
        <w:rPr>
          <w:rFonts w:ascii="New times roman" w:hAnsi="New times roman"/>
          <w:color w:val="auto"/>
          <w:sz w:val="24"/>
          <w:szCs w:val="24"/>
          <w:u w:val="single"/>
        </w:rPr>
        <w:t>Monitoring and Controlling</w:t>
      </w:r>
      <w:bookmarkEnd w:id="21"/>
    </w:p>
    <w:p w:rsidR="00260110" w:rsidRPr="00673740" w:rsidRDefault="00260110" w:rsidP="00673740">
      <w:pPr>
        <w:jc w:val="both"/>
        <w:rPr>
          <w:rFonts w:ascii="New times roman" w:hAnsi="New times roman"/>
          <w:sz w:val="24"/>
          <w:szCs w:val="24"/>
          <w:lang w:val="en-US" w:eastAsia="ja-JP"/>
        </w:rPr>
      </w:pPr>
    </w:p>
    <w:p w:rsidR="00FF6ABB" w:rsidRPr="00673740" w:rsidRDefault="00670941"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 xml:space="preserve"> Monitoring and controlling is the process that requires </w:t>
      </w:r>
      <w:r w:rsidR="00E6444E" w:rsidRPr="00673740">
        <w:rPr>
          <w:rFonts w:ascii="New times roman" w:hAnsi="New times roman"/>
          <w:sz w:val="24"/>
          <w:szCs w:val="24"/>
          <w:lang w:val="en-US" w:eastAsia="ja-JP"/>
        </w:rPr>
        <w:t>tracking, reviewing and regulating</w:t>
      </w:r>
      <w:r w:rsidRPr="00673740">
        <w:rPr>
          <w:rFonts w:ascii="New times roman" w:hAnsi="New times roman"/>
          <w:sz w:val="24"/>
          <w:szCs w:val="24"/>
          <w:lang w:val="en-US" w:eastAsia="ja-JP"/>
        </w:rPr>
        <w:t xml:space="preserve"> the progress and performance of the project: identify any areas in which changes to the plan are required and initiate corresponding changes.</w:t>
      </w:r>
      <w:r w:rsidR="00E6444E" w:rsidRPr="00673740">
        <w:rPr>
          <w:rFonts w:ascii="New times roman" w:hAnsi="New times roman"/>
          <w:sz w:val="24"/>
          <w:szCs w:val="24"/>
          <w:lang w:val="en-US" w:eastAsia="ja-JP"/>
        </w:rPr>
        <w:t xml:space="preserve">  As stated in PMI PMBOK, project control and monitoring is the fourth stage of project management its foundation purpose is to ensure that execution/ implementation of the project is with</w:t>
      </w:r>
      <w:r w:rsidR="00260110" w:rsidRPr="00673740">
        <w:rPr>
          <w:rFonts w:ascii="New times roman" w:hAnsi="New times roman"/>
          <w:sz w:val="24"/>
          <w:szCs w:val="24"/>
          <w:lang w:val="en-US" w:eastAsia="ja-JP"/>
        </w:rPr>
        <w:t>in</w:t>
      </w:r>
      <w:r w:rsidR="00E6444E" w:rsidRPr="00673740">
        <w:rPr>
          <w:rFonts w:ascii="New times roman" w:hAnsi="New times roman"/>
          <w:sz w:val="24"/>
          <w:szCs w:val="24"/>
          <w:lang w:val="en-US" w:eastAsia="ja-JP"/>
        </w:rPr>
        <w:t xml:space="preserve"> the project plan. This process allows stakeholders to </w:t>
      </w:r>
      <w:r w:rsidR="00260110" w:rsidRPr="00673740">
        <w:rPr>
          <w:rFonts w:ascii="New times roman" w:hAnsi="New times roman"/>
          <w:sz w:val="24"/>
          <w:szCs w:val="24"/>
          <w:lang w:val="en-US" w:eastAsia="ja-JP"/>
        </w:rPr>
        <w:t>be aware of</w:t>
      </w:r>
      <w:r w:rsidR="00E6444E" w:rsidRPr="00673740">
        <w:rPr>
          <w:rFonts w:ascii="New times roman" w:hAnsi="New times roman"/>
          <w:sz w:val="24"/>
          <w:szCs w:val="24"/>
          <w:lang w:val="en-US" w:eastAsia="ja-JP"/>
        </w:rPr>
        <w:t xml:space="preserve"> the state</w:t>
      </w:r>
      <w:r w:rsidR="00260110" w:rsidRPr="00673740">
        <w:rPr>
          <w:rFonts w:ascii="New times roman" w:hAnsi="New times roman"/>
          <w:sz w:val="24"/>
          <w:szCs w:val="24"/>
          <w:lang w:val="en-US" w:eastAsia="ja-JP"/>
        </w:rPr>
        <w:t xml:space="preserve"> of the project</w:t>
      </w:r>
      <w:r w:rsidR="00E6444E" w:rsidRPr="00673740">
        <w:rPr>
          <w:rFonts w:ascii="New times roman" w:hAnsi="New times roman"/>
          <w:sz w:val="24"/>
          <w:szCs w:val="24"/>
          <w:lang w:val="en-US" w:eastAsia="ja-JP"/>
        </w:rPr>
        <w:t xml:space="preserve">, </w:t>
      </w:r>
      <w:r w:rsidR="008251FA" w:rsidRPr="00673740">
        <w:rPr>
          <w:rFonts w:ascii="New times roman" w:hAnsi="New times roman"/>
          <w:sz w:val="24"/>
          <w:szCs w:val="24"/>
          <w:lang w:val="en-US" w:eastAsia="ja-JP"/>
        </w:rPr>
        <w:t>recognize</w:t>
      </w:r>
      <w:r w:rsidR="00E6444E" w:rsidRPr="00673740">
        <w:rPr>
          <w:rFonts w:ascii="New times roman" w:hAnsi="New times roman"/>
          <w:sz w:val="24"/>
          <w:szCs w:val="24"/>
          <w:lang w:val="en-US" w:eastAsia="ja-JP"/>
        </w:rPr>
        <w:t xml:space="preserve"> the </w:t>
      </w:r>
      <w:r w:rsidR="00260110" w:rsidRPr="00673740">
        <w:rPr>
          <w:rFonts w:ascii="New times roman" w:hAnsi="New times roman"/>
          <w:sz w:val="24"/>
          <w:szCs w:val="24"/>
          <w:lang w:val="en-US" w:eastAsia="ja-JP"/>
        </w:rPr>
        <w:t>measures</w:t>
      </w:r>
      <w:r w:rsidR="00E6444E" w:rsidRPr="00673740">
        <w:rPr>
          <w:rFonts w:ascii="New times roman" w:hAnsi="New times roman"/>
          <w:sz w:val="24"/>
          <w:szCs w:val="24"/>
          <w:lang w:val="en-US" w:eastAsia="ja-JP"/>
        </w:rPr>
        <w:t xml:space="preserve"> taken to </w:t>
      </w:r>
      <w:r w:rsidR="00260110" w:rsidRPr="00673740">
        <w:rPr>
          <w:rFonts w:ascii="New times roman" w:hAnsi="New times roman"/>
          <w:sz w:val="24"/>
          <w:szCs w:val="24"/>
          <w:lang w:val="en-US" w:eastAsia="ja-JP"/>
        </w:rPr>
        <w:t>tackle</w:t>
      </w:r>
      <w:r w:rsidR="00E6444E" w:rsidRPr="00673740">
        <w:rPr>
          <w:rFonts w:ascii="New times roman" w:hAnsi="New times roman"/>
          <w:sz w:val="24"/>
          <w:szCs w:val="24"/>
          <w:lang w:val="en-US" w:eastAsia="ja-JP"/>
        </w:rPr>
        <w:t xml:space="preserve"> performance issues and to have a </w:t>
      </w:r>
      <w:r w:rsidR="00260110" w:rsidRPr="00673740">
        <w:rPr>
          <w:rFonts w:ascii="New times roman" w:hAnsi="New times roman"/>
          <w:sz w:val="24"/>
          <w:szCs w:val="24"/>
          <w:lang w:val="en-US" w:eastAsia="ja-JP"/>
        </w:rPr>
        <w:t>comprehensible</w:t>
      </w:r>
      <w:r w:rsidR="00E6444E" w:rsidRPr="00673740">
        <w:rPr>
          <w:rFonts w:ascii="New times roman" w:hAnsi="New times roman"/>
          <w:sz w:val="24"/>
          <w:szCs w:val="24"/>
          <w:lang w:val="en-US" w:eastAsia="ja-JP"/>
        </w:rPr>
        <w:t xml:space="preserve"> future project status with reasonable cost and schedule forecast.</w:t>
      </w:r>
      <w:r w:rsidR="00732A0C" w:rsidRPr="00673740">
        <w:rPr>
          <w:rFonts w:ascii="New times roman" w:hAnsi="New times roman"/>
          <w:sz w:val="24"/>
          <w:szCs w:val="24"/>
          <w:lang w:val="en-US" w:eastAsia="ja-JP"/>
        </w:rPr>
        <w:t xml:space="preserve"> Project Monitoring and controlling happens both internally and externally.</w:t>
      </w:r>
    </w:p>
    <w:p w:rsidR="00260110" w:rsidRPr="00673740" w:rsidRDefault="00260110"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 xml:space="preserve">The project monitoring and controlling process started when the project began. It is going to be an ongoing process throughout the duration of the project life cycle. It will help this project to monitor and control the </w:t>
      </w:r>
      <w:r w:rsidR="00732A0C" w:rsidRPr="00673740">
        <w:rPr>
          <w:rFonts w:ascii="New times roman" w:hAnsi="New times roman"/>
          <w:sz w:val="24"/>
          <w:szCs w:val="24"/>
          <w:lang w:val="en-US" w:eastAsia="ja-JP"/>
        </w:rPr>
        <w:t>authentic</w:t>
      </w:r>
      <w:r w:rsidRPr="00673740">
        <w:rPr>
          <w:rFonts w:ascii="New times roman" w:hAnsi="New times roman"/>
          <w:sz w:val="24"/>
          <w:szCs w:val="24"/>
          <w:lang w:val="en-US" w:eastAsia="ja-JP"/>
        </w:rPr>
        <w:t xml:space="preserve"> performance against the </w:t>
      </w:r>
      <w:r w:rsidR="00732A0C" w:rsidRPr="00673740">
        <w:rPr>
          <w:rFonts w:ascii="New times roman" w:hAnsi="New times roman"/>
          <w:sz w:val="24"/>
          <w:szCs w:val="24"/>
          <w:lang w:val="en-US" w:eastAsia="ja-JP"/>
        </w:rPr>
        <w:t>designed</w:t>
      </w:r>
      <w:r w:rsidRPr="00673740">
        <w:rPr>
          <w:rFonts w:ascii="New times roman" w:hAnsi="New times roman"/>
          <w:sz w:val="24"/>
          <w:szCs w:val="24"/>
          <w:lang w:val="en-US" w:eastAsia="ja-JP"/>
        </w:rPr>
        <w:t xml:space="preserve"> performance.</w:t>
      </w:r>
    </w:p>
    <w:p w:rsidR="00260110" w:rsidRPr="00673740" w:rsidRDefault="00260110"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Assessing the performance</w:t>
      </w:r>
      <w:r w:rsidR="00732A0C" w:rsidRPr="00673740">
        <w:rPr>
          <w:rFonts w:ascii="New times roman" w:hAnsi="New times roman"/>
          <w:sz w:val="24"/>
          <w:szCs w:val="24"/>
          <w:lang w:val="en-US" w:eastAsia="ja-JP"/>
        </w:rPr>
        <w:t xml:space="preserve"> of the project </w:t>
      </w:r>
      <w:r w:rsidRPr="00673740">
        <w:rPr>
          <w:rFonts w:ascii="New times roman" w:hAnsi="New times roman"/>
          <w:sz w:val="24"/>
          <w:szCs w:val="24"/>
          <w:lang w:val="en-US" w:eastAsia="ja-JP"/>
        </w:rPr>
        <w:t>to resolve whether or not any counteractive or pr</w:t>
      </w:r>
      <w:r w:rsidR="00732A0C" w:rsidRPr="00673740">
        <w:rPr>
          <w:rFonts w:ascii="New times roman" w:hAnsi="New times roman"/>
          <w:sz w:val="24"/>
          <w:szCs w:val="24"/>
          <w:lang w:val="en-US" w:eastAsia="ja-JP"/>
        </w:rPr>
        <w:t>ecautionary actions are shown,</w:t>
      </w:r>
      <w:r w:rsidRPr="00673740">
        <w:rPr>
          <w:rFonts w:ascii="New times roman" w:hAnsi="New times roman"/>
          <w:sz w:val="24"/>
          <w:szCs w:val="24"/>
          <w:lang w:val="en-US" w:eastAsia="ja-JP"/>
        </w:rPr>
        <w:t xml:space="preserve"> the status is reported and </w:t>
      </w:r>
      <w:r w:rsidR="00732A0C" w:rsidRPr="00673740">
        <w:rPr>
          <w:rFonts w:ascii="New times roman" w:hAnsi="New times roman"/>
          <w:sz w:val="24"/>
          <w:szCs w:val="24"/>
          <w:lang w:val="en-US" w:eastAsia="ja-JP"/>
        </w:rPr>
        <w:t>suitable</w:t>
      </w:r>
      <w:r w:rsidRPr="00673740">
        <w:rPr>
          <w:rFonts w:ascii="New times roman" w:hAnsi="New times roman"/>
          <w:sz w:val="24"/>
          <w:szCs w:val="24"/>
          <w:lang w:val="en-US" w:eastAsia="ja-JP"/>
        </w:rPr>
        <w:t xml:space="preserve"> risk response plans are being executed</w:t>
      </w:r>
      <w:r w:rsidR="00732A0C" w:rsidRPr="00673740">
        <w:rPr>
          <w:rFonts w:ascii="New times roman" w:hAnsi="New times roman"/>
          <w:sz w:val="24"/>
          <w:szCs w:val="24"/>
          <w:lang w:val="en-US" w:eastAsia="ja-JP"/>
        </w:rPr>
        <w:t>.</w:t>
      </w:r>
    </w:p>
    <w:p w:rsidR="00732A0C" w:rsidRPr="00673740" w:rsidRDefault="00732A0C"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Accurate timely information was maintained based concerned with the project output and its associated documentation until the project is completed.</w:t>
      </w:r>
    </w:p>
    <w:p w:rsidR="00732A0C" w:rsidRPr="00673740" w:rsidRDefault="00732A0C" w:rsidP="00673740">
      <w:pPr>
        <w:pStyle w:val="Heading1"/>
        <w:numPr>
          <w:ilvl w:val="0"/>
          <w:numId w:val="14"/>
        </w:numPr>
        <w:spacing w:line="360" w:lineRule="auto"/>
        <w:jc w:val="both"/>
        <w:rPr>
          <w:rFonts w:ascii="New times roman" w:hAnsi="New times roman"/>
          <w:color w:val="auto"/>
          <w:sz w:val="24"/>
          <w:szCs w:val="24"/>
          <w:u w:val="single"/>
        </w:rPr>
      </w:pPr>
      <w:bookmarkStart w:id="22" w:name="_Toc56802192"/>
      <w:r w:rsidRPr="00673740">
        <w:rPr>
          <w:rFonts w:ascii="New times roman" w:hAnsi="New times roman"/>
          <w:color w:val="auto"/>
          <w:sz w:val="24"/>
          <w:szCs w:val="24"/>
          <w:u w:val="single"/>
        </w:rPr>
        <w:t>Internal Control and External Control</w:t>
      </w:r>
      <w:bookmarkEnd w:id="22"/>
    </w:p>
    <w:p w:rsidR="00732A0C" w:rsidRPr="00673740" w:rsidRDefault="00732A0C" w:rsidP="00673740">
      <w:pPr>
        <w:jc w:val="both"/>
        <w:rPr>
          <w:rFonts w:ascii="New times roman" w:hAnsi="New times roman"/>
          <w:sz w:val="24"/>
          <w:szCs w:val="24"/>
          <w:lang w:val="en-US" w:eastAsia="ja-JP"/>
        </w:rPr>
      </w:pPr>
    </w:p>
    <w:p w:rsidR="00732A0C" w:rsidRPr="00673740" w:rsidRDefault="00732A0C"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Internal Control is referred  as the contractors procedure for monitoring wo</w:t>
      </w:r>
      <w:r w:rsidR="00D16996" w:rsidRPr="00673740">
        <w:rPr>
          <w:rFonts w:ascii="New times roman" w:hAnsi="New times roman"/>
          <w:sz w:val="24"/>
          <w:szCs w:val="24"/>
          <w:lang w:val="en-US" w:eastAsia="ja-JP"/>
        </w:rPr>
        <w:t>rk</w:t>
      </w:r>
      <w:r w:rsidR="00B32320" w:rsidRPr="00673740">
        <w:rPr>
          <w:rFonts w:ascii="New times roman" w:hAnsi="New times roman"/>
          <w:sz w:val="24"/>
          <w:szCs w:val="24"/>
          <w:lang w:val="en-US" w:eastAsia="ja-JP"/>
        </w:rPr>
        <w:t xml:space="preserve">, reporting status and taking action, while external report is referred as additional procedure imposed by others including customers. Project management team that is responsible for monitoring and </w:t>
      </w:r>
      <w:r w:rsidR="00B32320" w:rsidRPr="00673740">
        <w:rPr>
          <w:rFonts w:ascii="New times roman" w:hAnsi="New times roman"/>
          <w:sz w:val="24"/>
          <w:szCs w:val="24"/>
          <w:lang w:val="en-US" w:eastAsia="ja-JP"/>
        </w:rPr>
        <w:lastRenderedPageBreak/>
        <w:t>controlling must look at both internal and external controls to ensure that the project deliverables are in line with the project baseline according to Project management module (GPRM521). In this project internal controls are used continuously in assessing the performance of the planting process.</w:t>
      </w:r>
    </w:p>
    <w:p w:rsidR="00732A0C" w:rsidRPr="00673740" w:rsidRDefault="00732A0C" w:rsidP="00673740">
      <w:pPr>
        <w:jc w:val="both"/>
        <w:rPr>
          <w:rFonts w:ascii="New times roman" w:hAnsi="New times roman"/>
          <w:sz w:val="24"/>
          <w:szCs w:val="24"/>
          <w:lang w:val="en-US" w:eastAsia="ja-JP"/>
        </w:rPr>
      </w:pPr>
    </w:p>
    <w:p w:rsidR="008251FA" w:rsidRPr="00673740" w:rsidRDefault="008251FA" w:rsidP="00A61587">
      <w:pPr>
        <w:pStyle w:val="Heading1"/>
        <w:numPr>
          <w:ilvl w:val="0"/>
          <w:numId w:val="18"/>
        </w:numPr>
        <w:spacing w:line="360" w:lineRule="auto"/>
        <w:jc w:val="both"/>
        <w:rPr>
          <w:rFonts w:ascii="New times roman" w:hAnsi="New times roman"/>
          <w:color w:val="auto"/>
          <w:sz w:val="24"/>
          <w:szCs w:val="24"/>
          <w:u w:val="single"/>
        </w:rPr>
      </w:pPr>
      <w:bookmarkStart w:id="23" w:name="_Toc56802193"/>
      <w:r w:rsidRPr="00673740">
        <w:rPr>
          <w:rFonts w:ascii="New times roman" w:hAnsi="New times roman"/>
          <w:color w:val="auto"/>
          <w:sz w:val="24"/>
          <w:szCs w:val="24"/>
          <w:u w:val="single"/>
        </w:rPr>
        <w:t>Project scope control</w:t>
      </w:r>
      <w:bookmarkEnd w:id="23"/>
    </w:p>
    <w:p w:rsidR="00484D41" w:rsidRPr="00673740" w:rsidRDefault="00484D41" w:rsidP="00673740">
      <w:pPr>
        <w:jc w:val="both"/>
        <w:rPr>
          <w:rFonts w:ascii="New times roman" w:hAnsi="New times roman"/>
          <w:sz w:val="24"/>
          <w:szCs w:val="24"/>
          <w:lang w:val="en-US" w:eastAsia="ja-JP"/>
        </w:rPr>
      </w:pPr>
    </w:p>
    <w:p w:rsidR="008251FA" w:rsidRPr="00673740" w:rsidRDefault="008251FA"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 xml:space="preserve">In this project we are going to use a project scope control to monitor the status of the project, the product scope and the </w:t>
      </w:r>
      <w:r w:rsidR="00090ABD" w:rsidRPr="00673740">
        <w:rPr>
          <w:rFonts w:ascii="New times roman" w:hAnsi="New times roman"/>
          <w:sz w:val="24"/>
          <w:szCs w:val="24"/>
          <w:lang w:val="en-US" w:eastAsia="ja-JP"/>
        </w:rPr>
        <w:t>managing</w:t>
      </w:r>
      <w:r w:rsidRPr="00673740">
        <w:rPr>
          <w:rFonts w:ascii="New times roman" w:hAnsi="New times roman"/>
          <w:sz w:val="24"/>
          <w:szCs w:val="24"/>
          <w:lang w:val="en-US" w:eastAsia="ja-JP"/>
        </w:rPr>
        <w:t xml:space="preserve"> changes to the scope baseline</w:t>
      </w:r>
      <w:r w:rsidR="00090ABD" w:rsidRPr="00673740">
        <w:rPr>
          <w:rFonts w:ascii="New times roman" w:hAnsi="New times roman"/>
          <w:sz w:val="24"/>
          <w:szCs w:val="24"/>
          <w:lang w:val="en-US" w:eastAsia="ja-JP"/>
        </w:rPr>
        <w:t xml:space="preserve">. This process helps in maintaining the scope base line throughout the project and it is going to be applied throughout the project. Change management control is implemented when there are deviations in the scope baseline to manage those changes. The purpose of the change control system is to review work changes and take out all the unnecessary work for producing quality products. All the work will be revised and </w:t>
      </w:r>
      <w:r w:rsidR="00484D41" w:rsidRPr="00673740">
        <w:rPr>
          <w:rFonts w:ascii="New times roman" w:hAnsi="New times roman"/>
          <w:sz w:val="24"/>
          <w:szCs w:val="24"/>
          <w:lang w:val="en-US" w:eastAsia="ja-JP"/>
        </w:rPr>
        <w:t>reviewed following</w:t>
      </w:r>
      <w:r w:rsidR="00090ABD" w:rsidRPr="00673740">
        <w:rPr>
          <w:rFonts w:ascii="New times roman" w:hAnsi="New times roman"/>
          <w:sz w:val="24"/>
          <w:szCs w:val="24"/>
          <w:lang w:val="en-US" w:eastAsia="ja-JP"/>
        </w:rPr>
        <w:t xml:space="preserve"> Harrison’s View that the system should. Identify changes that occur, communicate changes to all concerned parties, </w:t>
      </w:r>
      <w:r w:rsidR="00484D41" w:rsidRPr="00673740">
        <w:rPr>
          <w:rFonts w:ascii="New times roman" w:hAnsi="New times roman"/>
          <w:sz w:val="24"/>
          <w:szCs w:val="24"/>
          <w:lang w:val="en-US" w:eastAsia="ja-JP"/>
        </w:rPr>
        <w:t>and design</w:t>
      </w:r>
      <w:r w:rsidR="00090ABD" w:rsidRPr="00673740">
        <w:rPr>
          <w:rFonts w:ascii="New times roman" w:hAnsi="New times roman"/>
          <w:sz w:val="24"/>
          <w:szCs w:val="24"/>
          <w:lang w:val="en-US" w:eastAsia="ja-JP"/>
        </w:rPr>
        <w:t xml:space="preserve"> a policy that will mitigate conflicts and resolves disputes and ensure that proper changes are implemented.</w:t>
      </w:r>
    </w:p>
    <w:p w:rsidR="00484D41" w:rsidRPr="00673740" w:rsidRDefault="00484D41" w:rsidP="00A61587">
      <w:pPr>
        <w:pStyle w:val="Heading1"/>
        <w:numPr>
          <w:ilvl w:val="1"/>
          <w:numId w:val="18"/>
        </w:numPr>
        <w:spacing w:line="360" w:lineRule="auto"/>
        <w:jc w:val="both"/>
        <w:rPr>
          <w:rFonts w:ascii="New times roman" w:hAnsi="New times roman"/>
          <w:color w:val="auto"/>
          <w:sz w:val="24"/>
          <w:szCs w:val="24"/>
          <w:u w:val="single"/>
        </w:rPr>
      </w:pPr>
      <w:bookmarkStart w:id="24" w:name="_Toc56802194"/>
      <w:r w:rsidRPr="00673740">
        <w:rPr>
          <w:rFonts w:ascii="New times roman" w:hAnsi="New times roman"/>
          <w:color w:val="auto"/>
          <w:sz w:val="24"/>
          <w:szCs w:val="24"/>
          <w:u w:val="single"/>
        </w:rPr>
        <w:t>Change Control</w:t>
      </w:r>
      <w:bookmarkEnd w:id="24"/>
    </w:p>
    <w:p w:rsidR="00484D41" w:rsidRPr="00673740" w:rsidRDefault="00484D41" w:rsidP="00673740">
      <w:pPr>
        <w:jc w:val="both"/>
        <w:rPr>
          <w:rFonts w:ascii="New times roman" w:hAnsi="New times roman"/>
          <w:sz w:val="24"/>
          <w:szCs w:val="24"/>
          <w:lang w:val="en-US" w:eastAsia="ja-JP"/>
        </w:rPr>
      </w:pPr>
    </w:p>
    <w:p w:rsidR="00484D41" w:rsidRPr="00673740" w:rsidRDefault="00484D41"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Project manager need to ensure that changes in the project are managed by continuously monitoring and evaluating the effect of change request before they are applied.  Reasons that are common request for change are: submission of incomplete requirements, employees changing their minds about requirements, pursuit of perfection and insurmountable difficulties that leads to change the direction of deliverables</w:t>
      </w:r>
    </w:p>
    <w:p w:rsidR="00484D41" w:rsidRPr="00673740" w:rsidRDefault="00484D41" w:rsidP="00A61587">
      <w:pPr>
        <w:pStyle w:val="Heading1"/>
        <w:numPr>
          <w:ilvl w:val="1"/>
          <w:numId w:val="18"/>
        </w:numPr>
        <w:spacing w:line="360" w:lineRule="auto"/>
        <w:jc w:val="both"/>
        <w:rPr>
          <w:rFonts w:ascii="New times roman" w:hAnsi="New times roman"/>
          <w:color w:val="auto"/>
          <w:sz w:val="24"/>
          <w:szCs w:val="24"/>
          <w:u w:val="single"/>
        </w:rPr>
      </w:pPr>
      <w:bookmarkStart w:id="25" w:name="_Toc56802195"/>
      <w:r w:rsidRPr="00673740">
        <w:rPr>
          <w:rFonts w:ascii="New times roman" w:hAnsi="New times roman"/>
          <w:color w:val="auto"/>
          <w:sz w:val="24"/>
          <w:szCs w:val="24"/>
          <w:u w:val="single"/>
        </w:rPr>
        <w:t>Cost Control</w:t>
      </w:r>
      <w:bookmarkEnd w:id="25"/>
    </w:p>
    <w:p w:rsidR="00CC2230" w:rsidRPr="00673740" w:rsidRDefault="00CC2230" w:rsidP="00673740">
      <w:pPr>
        <w:jc w:val="both"/>
        <w:rPr>
          <w:rFonts w:ascii="New times roman" w:hAnsi="New times roman"/>
          <w:sz w:val="24"/>
          <w:szCs w:val="24"/>
          <w:lang w:val="en-US" w:eastAsia="ja-JP"/>
        </w:rPr>
      </w:pPr>
    </w:p>
    <w:p w:rsidR="00CC2230" w:rsidRPr="00673740" w:rsidRDefault="00CC2230"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 xml:space="preserve">The cost structure of the products in the project will be determined by price which local consumers are charged. For the supermarket and other business people the price will depend </w:t>
      </w:r>
      <w:r w:rsidRPr="00673740">
        <w:rPr>
          <w:rFonts w:ascii="New times roman" w:hAnsi="New times roman"/>
          <w:sz w:val="24"/>
          <w:szCs w:val="24"/>
          <w:lang w:val="en-US" w:eastAsia="ja-JP"/>
        </w:rPr>
        <w:lastRenderedPageBreak/>
        <w:t>on the grade of the product they want. High margin product opportunities will be explored when the business grows. Producing fruits and vegetables requires considerable cost accrual proceeding to delivery and payment of the final products.  Our expenses will be created by purchasing seeds, transportation of fruits and vegetables to market, irrigating and fertilizing of soil and paying wages.  Our products will be rated in a range that is inexpensive to the buyers and also that covers all the costs gathered in production and transportation process.</w:t>
      </w:r>
    </w:p>
    <w:p w:rsidR="00484D41" w:rsidRPr="00673740" w:rsidRDefault="00CC2230"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Our project is anxious with costs which contain operations, marketing, selling, distribution and administration. These items will form our cost profile and will be monitored frequently with an aim of keeping our cost at minimal levels. Maintaining our cost at low level will improve and develop S’hlangu fruits and vegetables production farm to enjoy higher net income and receiving higher return on investment. Cost productivity analysis will be carried out in our budget process to determine the most reasonable price per unit product.</w:t>
      </w:r>
    </w:p>
    <w:p w:rsidR="00CC2230" w:rsidRPr="00673740" w:rsidRDefault="00CC2230" w:rsidP="00A61587">
      <w:pPr>
        <w:pStyle w:val="Heading1"/>
        <w:numPr>
          <w:ilvl w:val="1"/>
          <w:numId w:val="18"/>
        </w:numPr>
        <w:spacing w:line="360" w:lineRule="auto"/>
        <w:jc w:val="both"/>
        <w:rPr>
          <w:rFonts w:ascii="New times roman" w:hAnsi="New times roman"/>
          <w:color w:val="auto"/>
          <w:sz w:val="24"/>
          <w:szCs w:val="24"/>
          <w:u w:val="single"/>
        </w:rPr>
      </w:pPr>
      <w:bookmarkStart w:id="26" w:name="_Toc56802196"/>
      <w:r w:rsidRPr="00673740">
        <w:rPr>
          <w:rFonts w:ascii="New times roman" w:hAnsi="New times roman"/>
          <w:color w:val="auto"/>
          <w:sz w:val="24"/>
          <w:szCs w:val="24"/>
          <w:u w:val="single"/>
        </w:rPr>
        <w:t>The Quality Progress Control</w:t>
      </w:r>
      <w:bookmarkEnd w:id="26"/>
    </w:p>
    <w:p w:rsidR="008B7416" w:rsidRPr="00673740" w:rsidRDefault="008B7416" w:rsidP="00673740">
      <w:pPr>
        <w:jc w:val="both"/>
        <w:rPr>
          <w:rFonts w:ascii="New times roman" w:hAnsi="New times roman"/>
          <w:sz w:val="24"/>
          <w:szCs w:val="24"/>
          <w:lang w:val="en-US" w:eastAsia="ja-JP"/>
        </w:rPr>
      </w:pPr>
    </w:p>
    <w:p w:rsidR="00CC2230" w:rsidRPr="00673740" w:rsidRDefault="00CC2230"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 xml:space="preserve">Quality management system encourages our project to analyze our customer </w:t>
      </w:r>
      <w:r w:rsidR="007F7949" w:rsidRPr="00673740">
        <w:rPr>
          <w:rFonts w:ascii="New times roman" w:hAnsi="New times roman"/>
          <w:sz w:val="24"/>
          <w:szCs w:val="24"/>
          <w:lang w:val="en-US" w:eastAsia="ja-JP"/>
        </w:rPr>
        <w:t>requirements;</w:t>
      </w:r>
      <w:r w:rsidRPr="00673740">
        <w:rPr>
          <w:rFonts w:ascii="New times roman" w:hAnsi="New times roman"/>
          <w:sz w:val="24"/>
          <w:szCs w:val="24"/>
          <w:lang w:val="en-US" w:eastAsia="ja-JP"/>
        </w:rPr>
        <w:t xml:space="preserve"> they explain the process that contributes to the achievement of quality process which is acceptable to our customers. In the project we manage work to ensure we achieve the required specification by taking preventative and precautionary measures to eliminate mistakes and errors. The quality assurance team helps in identifying and eliminating all source and kinds of mistakes and human errors that can be done ensuring that performance is measured accordingly.</w:t>
      </w:r>
    </w:p>
    <w:p w:rsidR="00CC2230" w:rsidRPr="00673740" w:rsidRDefault="00CC2230" w:rsidP="00A61587">
      <w:pPr>
        <w:pStyle w:val="Heading1"/>
        <w:numPr>
          <w:ilvl w:val="1"/>
          <w:numId w:val="18"/>
        </w:numPr>
        <w:spacing w:line="360" w:lineRule="auto"/>
        <w:jc w:val="both"/>
        <w:rPr>
          <w:rFonts w:ascii="New times roman" w:hAnsi="New times roman"/>
          <w:color w:val="auto"/>
          <w:sz w:val="24"/>
          <w:szCs w:val="24"/>
          <w:u w:val="single"/>
        </w:rPr>
      </w:pPr>
      <w:bookmarkStart w:id="27" w:name="_Toc56802197"/>
      <w:r w:rsidRPr="00673740">
        <w:rPr>
          <w:rFonts w:ascii="New times roman" w:hAnsi="New times roman"/>
          <w:color w:val="auto"/>
          <w:sz w:val="24"/>
          <w:szCs w:val="24"/>
          <w:u w:val="single"/>
        </w:rPr>
        <w:t>Risk Control</w:t>
      </w:r>
      <w:bookmarkEnd w:id="27"/>
      <w:r w:rsidRPr="00673740">
        <w:rPr>
          <w:rFonts w:ascii="New times roman" w:hAnsi="New times roman"/>
          <w:color w:val="auto"/>
          <w:sz w:val="24"/>
          <w:szCs w:val="24"/>
          <w:u w:val="single"/>
        </w:rPr>
        <w:t xml:space="preserve"> </w:t>
      </w:r>
    </w:p>
    <w:p w:rsidR="0058557E" w:rsidRPr="00673740" w:rsidRDefault="0058557E" w:rsidP="00673740">
      <w:pPr>
        <w:jc w:val="both"/>
        <w:rPr>
          <w:rFonts w:ascii="New times roman" w:hAnsi="New times roman"/>
          <w:sz w:val="24"/>
          <w:szCs w:val="24"/>
          <w:lang w:val="en-US" w:eastAsia="ja-JP"/>
        </w:rPr>
      </w:pPr>
    </w:p>
    <w:p w:rsidR="00CC2230" w:rsidRPr="00673740" w:rsidRDefault="0058557E"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 xml:space="preserve">There are many risks in this project so risk management team is appointed to mitigate and control all possible risk that may affect our </w:t>
      </w:r>
      <w:r w:rsidR="008B7416" w:rsidRPr="00673740">
        <w:rPr>
          <w:rFonts w:ascii="New times roman" w:hAnsi="New times roman"/>
          <w:sz w:val="24"/>
          <w:szCs w:val="24"/>
          <w:lang w:val="en-US" w:eastAsia="ja-JP"/>
        </w:rPr>
        <w:t>employee’s</w:t>
      </w:r>
      <w:r w:rsidRPr="00673740">
        <w:rPr>
          <w:rFonts w:ascii="New times roman" w:hAnsi="New times roman"/>
          <w:sz w:val="24"/>
          <w:szCs w:val="24"/>
          <w:lang w:val="en-US" w:eastAsia="ja-JP"/>
        </w:rPr>
        <w:t xml:space="preserve"> lives and the production of the project. Employees are going to be provided with PPE to ensure their safety while working. Our Risk management team will be responsible in training and teaching our employees on how to prevent and maintain a safe working area for everyone. Our employees will be trained and thought about hygiene, spread and prevention of Covid-19. Our risk management will implement safety rules for the organization, how to operate moving machinery safely, how to </w:t>
      </w:r>
      <w:r w:rsidRPr="00673740">
        <w:rPr>
          <w:rFonts w:ascii="New times roman" w:hAnsi="New times roman"/>
          <w:sz w:val="24"/>
          <w:szCs w:val="24"/>
          <w:lang w:val="en-US" w:eastAsia="ja-JP"/>
        </w:rPr>
        <w:lastRenderedPageBreak/>
        <w:t>prevent drowning in dams, lakes and rivers by implementing safety signs. How to prevent: sunburn, Heat stroke, dehydration, hypothermia, pesticides and herbicides that can cause injuries such as burns respiratory illness or poisoning.</w:t>
      </w:r>
      <w:r w:rsidR="00CC2230" w:rsidRPr="00673740">
        <w:rPr>
          <w:rFonts w:ascii="New times roman" w:hAnsi="New times roman"/>
          <w:sz w:val="24"/>
          <w:szCs w:val="24"/>
          <w:lang w:val="en-US" w:eastAsia="ja-JP"/>
        </w:rPr>
        <w:t xml:space="preserve"> </w:t>
      </w:r>
    </w:p>
    <w:p w:rsidR="0058557E" w:rsidRPr="00673740" w:rsidRDefault="008B7416" w:rsidP="00A61587">
      <w:pPr>
        <w:pStyle w:val="Heading1"/>
        <w:numPr>
          <w:ilvl w:val="0"/>
          <w:numId w:val="18"/>
        </w:numPr>
        <w:spacing w:line="360" w:lineRule="auto"/>
        <w:jc w:val="both"/>
        <w:rPr>
          <w:rFonts w:ascii="New times roman" w:hAnsi="New times roman"/>
          <w:color w:val="auto"/>
          <w:sz w:val="24"/>
          <w:szCs w:val="24"/>
          <w:u w:val="single"/>
        </w:rPr>
      </w:pPr>
      <w:bookmarkStart w:id="28" w:name="_Toc56802198"/>
      <w:r w:rsidRPr="00673740">
        <w:rPr>
          <w:rFonts w:ascii="New times roman" w:hAnsi="New times roman"/>
          <w:color w:val="auto"/>
          <w:sz w:val="24"/>
          <w:szCs w:val="24"/>
          <w:u w:val="single"/>
        </w:rPr>
        <w:t>Project and Monitoring Tools</w:t>
      </w:r>
      <w:bookmarkEnd w:id="28"/>
    </w:p>
    <w:p w:rsidR="008B7416" w:rsidRPr="00673740" w:rsidRDefault="008B7416" w:rsidP="00673740">
      <w:pPr>
        <w:jc w:val="both"/>
        <w:rPr>
          <w:rFonts w:ascii="New times roman" w:hAnsi="New times roman"/>
          <w:sz w:val="24"/>
          <w:szCs w:val="24"/>
          <w:lang w:val="en-US" w:eastAsia="ja-JP"/>
        </w:rPr>
      </w:pPr>
    </w:p>
    <w:p w:rsidR="00894315" w:rsidRPr="00673740" w:rsidRDefault="008B7416"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 xml:space="preserve">In this project we used various tools that ensure that the project is controlled and monitored. Workers are employed seasonally to ensure that harvesting is done in time and our products are being planted in time to eliminate confusion in our employees. Employees are deployed according to the specification of </w:t>
      </w:r>
      <w:r w:rsidR="00E1729A" w:rsidRPr="00673740">
        <w:rPr>
          <w:rFonts w:ascii="New times roman" w:hAnsi="New times roman"/>
          <w:sz w:val="24"/>
          <w:szCs w:val="24"/>
          <w:lang w:val="en-US" w:eastAsia="ja-JP"/>
        </w:rPr>
        <w:t>work;</w:t>
      </w:r>
      <w:r w:rsidRPr="00673740">
        <w:rPr>
          <w:rFonts w:ascii="New times roman" w:hAnsi="New times roman"/>
          <w:sz w:val="24"/>
          <w:szCs w:val="24"/>
          <w:lang w:val="en-US" w:eastAsia="ja-JP"/>
        </w:rPr>
        <w:t xml:space="preserve"> they are divided into groups or shifts for resting purposes.</w:t>
      </w:r>
      <w:r w:rsidR="00E1729A" w:rsidRPr="00673740">
        <w:rPr>
          <w:rFonts w:ascii="New times roman" w:hAnsi="New times roman"/>
          <w:sz w:val="24"/>
          <w:szCs w:val="24"/>
          <w:lang w:val="en-US" w:eastAsia="ja-JP"/>
        </w:rPr>
        <w:t xml:space="preserve"> </w:t>
      </w:r>
      <w:r w:rsidRPr="00673740">
        <w:rPr>
          <w:rFonts w:ascii="New times roman" w:hAnsi="New times roman"/>
          <w:sz w:val="24"/>
          <w:szCs w:val="24"/>
          <w:lang w:val="en-US" w:eastAsia="ja-JP"/>
        </w:rPr>
        <w:t xml:space="preserve">Time management is implemented to ensure that employees are remunerated equally according to the working hours agreed on. Tracking software for irrigation purposes </w:t>
      </w:r>
      <w:r w:rsidR="00894315" w:rsidRPr="00673740">
        <w:rPr>
          <w:rFonts w:ascii="New times roman" w:hAnsi="New times roman"/>
          <w:sz w:val="24"/>
          <w:szCs w:val="24"/>
          <w:lang w:val="en-US" w:eastAsia="ja-JP"/>
        </w:rPr>
        <w:t>is</w:t>
      </w:r>
      <w:r w:rsidRPr="00673740">
        <w:rPr>
          <w:rFonts w:ascii="New times roman" w:hAnsi="New times roman"/>
          <w:sz w:val="24"/>
          <w:szCs w:val="24"/>
          <w:lang w:val="en-US" w:eastAsia="ja-JP"/>
        </w:rPr>
        <w:t xml:space="preserve"> implemented to monitor the irrigation system</w:t>
      </w:r>
      <w:r w:rsidR="00894315" w:rsidRPr="00673740">
        <w:rPr>
          <w:rFonts w:ascii="New times roman" w:hAnsi="New times roman"/>
          <w:sz w:val="24"/>
          <w:szCs w:val="24"/>
          <w:lang w:val="en-US" w:eastAsia="ja-JP"/>
        </w:rPr>
        <w:t>.</w:t>
      </w:r>
    </w:p>
    <w:p w:rsidR="00B21C1E" w:rsidRPr="00673740" w:rsidRDefault="00B21C1E" w:rsidP="00673740">
      <w:pPr>
        <w:pStyle w:val="Heading1"/>
        <w:numPr>
          <w:ilvl w:val="0"/>
          <w:numId w:val="15"/>
        </w:numPr>
        <w:spacing w:line="360" w:lineRule="auto"/>
        <w:jc w:val="both"/>
        <w:rPr>
          <w:rFonts w:ascii="New times roman" w:hAnsi="New times roman"/>
          <w:color w:val="auto"/>
          <w:sz w:val="24"/>
          <w:szCs w:val="24"/>
          <w:u w:val="single"/>
        </w:rPr>
      </w:pPr>
      <w:bookmarkStart w:id="29" w:name="_Toc56802199"/>
      <w:r w:rsidRPr="00673740">
        <w:rPr>
          <w:rFonts w:ascii="New times roman" w:hAnsi="New times roman"/>
          <w:color w:val="auto"/>
          <w:sz w:val="24"/>
          <w:szCs w:val="24"/>
          <w:u w:val="single"/>
        </w:rPr>
        <w:t>Closing of the Project</w:t>
      </w:r>
      <w:bookmarkEnd w:id="29"/>
    </w:p>
    <w:p w:rsidR="00504A79" w:rsidRPr="00673740" w:rsidRDefault="00504A79" w:rsidP="00673740">
      <w:pPr>
        <w:jc w:val="both"/>
        <w:rPr>
          <w:rFonts w:ascii="New times roman" w:hAnsi="New times roman"/>
          <w:sz w:val="24"/>
          <w:szCs w:val="24"/>
          <w:lang w:val="en-US" w:eastAsia="ja-JP"/>
        </w:rPr>
      </w:pPr>
    </w:p>
    <w:p w:rsidR="00504A79" w:rsidRPr="00673740" w:rsidRDefault="00504A79"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 xml:space="preserve">Closure of the project involves handing over the project to customers with the relevant documentations, ensuring that all the necessary contract scope is done and released the team from the project and informing our stakeholders of the closing of our project. The project sponsor approved our project closure report. </w:t>
      </w:r>
    </w:p>
    <w:p w:rsidR="00B21C1E" w:rsidRPr="00673740" w:rsidRDefault="00673740"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For S’hlangu</w:t>
      </w:r>
      <w:r w:rsidR="00504A79" w:rsidRPr="00673740">
        <w:rPr>
          <w:rFonts w:ascii="New times roman" w:hAnsi="New times roman"/>
          <w:sz w:val="24"/>
          <w:szCs w:val="24"/>
          <w:lang w:val="en-US" w:eastAsia="ja-JP"/>
        </w:rPr>
        <w:t xml:space="preserve"> Fruits and Vegetables Production Farm Project </w:t>
      </w:r>
      <w:r w:rsidRPr="00673740">
        <w:rPr>
          <w:rFonts w:ascii="New times roman" w:hAnsi="New times roman"/>
          <w:sz w:val="24"/>
          <w:szCs w:val="24"/>
          <w:lang w:val="en-US" w:eastAsia="ja-JP"/>
        </w:rPr>
        <w:t>to close</w:t>
      </w:r>
      <w:r w:rsidR="00504A79" w:rsidRPr="00673740">
        <w:rPr>
          <w:rFonts w:ascii="New times roman" w:hAnsi="New times roman"/>
          <w:sz w:val="24"/>
          <w:szCs w:val="24"/>
          <w:lang w:val="en-US" w:eastAsia="ja-JP"/>
        </w:rPr>
        <w:t xml:space="preserve"> list of activities will take place which include selling all of our products, having a survey question s that will help us know how many people in the community benefitted from our project. Our quality assurance team must report back to the project team on how the </w:t>
      </w:r>
      <w:r w:rsidRPr="00673740">
        <w:rPr>
          <w:rFonts w:ascii="New times roman" w:hAnsi="New times roman"/>
          <w:sz w:val="24"/>
          <w:szCs w:val="24"/>
          <w:lang w:val="en-US" w:eastAsia="ja-JP"/>
        </w:rPr>
        <w:t>quality of our products was</w:t>
      </w:r>
      <w:r w:rsidR="00504A79" w:rsidRPr="00673740">
        <w:rPr>
          <w:rFonts w:ascii="New times roman" w:hAnsi="New times roman"/>
          <w:sz w:val="24"/>
          <w:szCs w:val="24"/>
          <w:lang w:val="en-US" w:eastAsia="ja-JP"/>
        </w:rPr>
        <w:t xml:space="preserve">. Risk management team </w:t>
      </w:r>
      <w:r w:rsidRPr="00673740">
        <w:rPr>
          <w:rFonts w:ascii="New times roman" w:hAnsi="New times roman"/>
          <w:sz w:val="24"/>
          <w:szCs w:val="24"/>
          <w:lang w:val="en-US" w:eastAsia="ja-JP"/>
        </w:rPr>
        <w:t>must provide</w:t>
      </w:r>
      <w:r w:rsidR="00504A79" w:rsidRPr="00673740">
        <w:rPr>
          <w:rFonts w:ascii="New times roman" w:hAnsi="New times roman"/>
          <w:sz w:val="24"/>
          <w:szCs w:val="24"/>
          <w:lang w:val="en-US" w:eastAsia="ja-JP"/>
        </w:rPr>
        <w:t xml:space="preserve"> a report on how risk were </w:t>
      </w:r>
      <w:r w:rsidRPr="00673740">
        <w:rPr>
          <w:rFonts w:ascii="New times roman" w:hAnsi="New times roman"/>
          <w:sz w:val="24"/>
          <w:szCs w:val="24"/>
          <w:lang w:val="en-US" w:eastAsia="ja-JP"/>
        </w:rPr>
        <w:t>mitigated</w:t>
      </w:r>
      <w:r w:rsidR="00504A79" w:rsidRPr="00673740">
        <w:rPr>
          <w:rFonts w:ascii="New times roman" w:hAnsi="New times roman"/>
          <w:sz w:val="24"/>
          <w:szCs w:val="24"/>
          <w:lang w:val="en-US" w:eastAsia="ja-JP"/>
        </w:rPr>
        <w:t xml:space="preserve"> and </w:t>
      </w:r>
      <w:r w:rsidRPr="00673740">
        <w:rPr>
          <w:rFonts w:ascii="New times roman" w:hAnsi="New times roman"/>
          <w:sz w:val="24"/>
          <w:szCs w:val="24"/>
          <w:lang w:val="en-US" w:eastAsia="ja-JP"/>
        </w:rPr>
        <w:t>their effective method or ways of preventing injuries, deaths, illnesses and risk in the work place.</w:t>
      </w:r>
    </w:p>
    <w:p w:rsidR="00673740" w:rsidRPr="00673740" w:rsidRDefault="00673740"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Evaluation of the team members must be documented so that information of the tem will not</w:t>
      </w:r>
      <w:r>
        <w:rPr>
          <w:rFonts w:ascii="New times roman" w:hAnsi="New times roman"/>
          <w:sz w:val="24"/>
          <w:szCs w:val="24"/>
          <w:lang w:val="en-US" w:eastAsia="ja-JP"/>
        </w:rPr>
        <w:t xml:space="preserve"> </w:t>
      </w:r>
      <w:r w:rsidRPr="00673740">
        <w:rPr>
          <w:rFonts w:ascii="New times roman" w:hAnsi="New times roman"/>
          <w:sz w:val="24"/>
          <w:szCs w:val="24"/>
          <w:lang w:val="en-US" w:eastAsia="ja-JP"/>
        </w:rPr>
        <w:t xml:space="preserve">be lost. Results of the product produced and their grade must be documented.  The survey completed by the community must be documented.  The criteria used in planting, harvesting and selling of the product to customers must be documented. </w:t>
      </w:r>
    </w:p>
    <w:p w:rsidR="00894315" w:rsidRPr="00673740" w:rsidRDefault="00894315" w:rsidP="00673740">
      <w:pPr>
        <w:pStyle w:val="Heading1"/>
        <w:numPr>
          <w:ilvl w:val="0"/>
          <w:numId w:val="15"/>
        </w:numPr>
        <w:spacing w:line="360" w:lineRule="auto"/>
        <w:jc w:val="both"/>
        <w:rPr>
          <w:rFonts w:ascii="New times roman" w:hAnsi="New times roman"/>
          <w:color w:val="auto"/>
          <w:sz w:val="24"/>
          <w:szCs w:val="24"/>
          <w:u w:val="single"/>
        </w:rPr>
      </w:pPr>
      <w:bookmarkStart w:id="30" w:name="_Toc56802200"/>
      <w:r w:rsidRPr="00673740">
        <w:rPr>
          <w:rFonts w:ascii="New times roman" w:hAnsi="New times roman"/>
          <w:color w:val="auto"/>
          <w:sz w:val="24"/>
          <w:szCs w:val="24"/>
          <w:u w:val="single"/>
        </w:rPr>
        <w:lastRenderedPageBreak/>
        <w:t>Reflections on learning Journey</w:t>
      </w:r>
      <w:bookmarkEnd w:id="30"/>
    </w:p>
    <w:p w:rsidR="00894315" w:rsidRPr="00673740" w:rsidRDefault="00894315" w:rsidP="00673740">
      <w:pPr>
        <w:jc w:val="both"/>
        <w:rPr>
          <w:rFonts w:ascii="New times roman" w:hAnsi="New times roman"/>
          <w:sz w:val="24"/>
          <w:szCs w:val="24"/>
          <w:lang w:val="en-US" w:eastAsia="ja-JP"/>
        </w:rPr>
      </w:pPr>
    </w:p>
    <w:p w:rsidR="009673CF" w:rsidRPr="00673740" w:rsidRDefault="009673CF"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 xml:space="preserve">This module has been one challenging module in my life but I have learned a lot from it regarding implementation and controlling of projects.it is a field that teaches more about management and more. It is a module that focused on the integration of processes, principles and practices described in project methodologies. In this module I have learned about project management, how to think through a project as a beneficial change not just as a business activity. It has encouraged me that I can have a successful project only if I apply the knowledge I have gained from this module and that I can overcome </w:t>
      </w:r>
      <w:r w:rsidR="00D00014" w:rsidRPr="00673740">
        <w:rPr>
          <w:rFonts w:ascii="New times roman" w:hAnsi="New times roman"/>
          <w:sz w:val="24"/>
          <w:szCs w:val="24"/>
          <w:lang w:val="en-US" w:eastAsia="ja-JP"/>
        </w:rPr>
        <w:t xml:space="preserve">any obstacle I come across.  This module helped me to think strategically and holistic in my individual assignment. </w:t>
      </w:r>
      <w:r w:rsidR="00C3325F" w:rsidRPr="00673740">
        <w:rPr>
          <w:rFonts w:ascii="New times roman" w:hAnsi="New times roman"/>
          <w:sz w:val="24"/>
          <w:szCs w:val="24"/>
          <w:lang w:val="en-US" w:eastAsia="ja-JP"/>
        </w:rPr>
        <w:t xml:space="preserve"> I</w:t>
      </w:r>
      <w:r w:rsidR="007F7949" w:rsidRPr="00673740">
        <w:rPr>
          <w:rFonts w:ascii="New times roman" w:hAnsi="New times roman"/>
          <w:sz w:val="24"/>
          <w:szCs w:val="24"/>
          <w:lang w:val="en-US" w:eastAsia="ja-JP"/>
        </w:rPr>
        <w:t xml:space="preserve"> have learned steps that need to be applied when starting a project and I have also learned how to look for stakeholders so that your project will be meaningful, functional and productive by knowing how to identify the gap while having the ability to apply and integrate the project management body of knowledge methodologies provided by PMI and IPMA</w:t>
      </w:r>
    </w:p>
    <w:p w:rsidR="00D00014" w:rsidRPr="00673740" w:rsidRDefault="00D00014" w:rsidP="00673740">
      <w:pPr>
        <w:jc w:val="both"/>
        <w:rPr>
          <w:rFonts w:ascii="New times roman" w:hAnsi="New times roman"/>
          <w:sz w:val="24"/>
          <w:szCs w:val="24"/>
          <w:lang w:val="en-US" w:eastAsia="ja-JP"/>
        </w:rPr>
      </w:pPr>
      <w:r w:rsidRPr="00673740">
        <w:rPr>
          <w:rFonts w:ascii="New times roman" w:hAnsi="New times roman"/>
          <w:sz w:val="24"/>
          <w:szCs w:val="24"/>
          <w:lang w:val="en-US" w:eastAsia="ja-JP"/>
        </w:rPr>
        <w:t xml:space="preserve">Challenges that I have faced in this project </w:t>
      </w:r>
      <w:r w:rsidR="00C3325F" w:rsidRPr="00673740">
        <w:rPr>
          <w:rFonts w:ascii="New times roman" w:hAnsi="New times roman"/>
          <w:sz w:val="24"/>
          <w:szCs w:val="24"/>
          <w:lang w:val="en-US" w:eastAsia="ja-JP"/>
        </w:rPr>
        <w:t xml:space="preserve">was planning and execution of the project that we had both individual and group assignment. Working with different people that I didn’t know was found to be challenging. Attending Saturday zoom sessions were very difficult because of my work situation. It was a big challenge in attending the virtual classes and submission of assignment online test because of load shading and network problems but most of the challenges were worthwhile because they taught me patience and finding other ways and alternatives to do my </w:t>
      </w:r>
      <w:r w:rsidR="007F7949" w:rsidRPr="00673740">
        <w:rPr>
          <w:rFonts w:ascii="New times roman" w:hAnsi="New times roman"/>
          <w:sz w:val="24"/>
          <w:szCs w:val="24"/>
          <w:lang w:val="en-US" w:eastAsia="ja-JP"/>
        </w:rPr>
        <w:t>part and</w:t>
      </w:r>
      <w:r w:rsidR="00C3325F" w:rsidRPr="00673740">
        <w:rPr>
          <w:rFonts w:ascii="New times roman" w:hAnsi="New times roman"/>
          <w:sz w:val="24"/>
          <w:szCs w:val="24"/>
          <w:lang w:val="en-US" w:eastAsia="ja-JP"/>
        </w:rPr>
        <w:t xml:space="preserve"> gain knowledge in this field.</w:t>
      </w:r>
      <w:r w:rsidR="007F7949" w:rsidRPr="00673740">
        <w:rPr>
          <w:rFonts w:ascii="New times roman" w:hAnsi="New times roman"/>
          <w:sz w:val="24"/>
          <w:szCs w:val="24"/>
          <w:lang w:val="en-US" w:eastAsia="ja-JP"/>
        </w:rPr>
        <w:t xml:space="preserve"> Thank you so much for the experience Prof.</w:t>
      </w:r>
    </w:p>
    <w:p w:rsidR="008B7416" w:rsidRPr="00673740" w:rsidRDefault="008B7416" w:rsidP="00673740">
      <w:pPr>
        <w:jc w:val="both"/>
        <w:rPr>
          <w:rFonts w:ascii="New times roman" w:hAnsi="New times roman"/>
          <w:sz w:val="24"/>
          <w:szCs w:val="24"/>
          <w:lang w:val="en-US" w:eastAsia="ja-JP"/>
        </w:rPr>
      </w:pPr>
    </w:p>
    <w:p w:rsidR="00894315" w:rsidRPr="00673740" w:rsidRDefault="00894315" w:rsidP="00673740">
      <w:pPr>
        <w:jc w:val="both"/>
        <w:rPr>
          <w:rFonts w:ascii="New times roman" w:hAnsi="New times roman"/>
          <w:sz w:val="24"/>
          <w:szCs w:val="24"/>
          <w:lang w:val="en-US" w:eastAsia="ja-JP"/>
        </w:rPr>
      </w:pPr>
    </w:p>
    <w:p w:rsidR="00CC2230" w:rsidRPr="00673740" w:rsidRDefault="00CC2230" w:rsidP="00673740">
      <w:pPr>
        <w:jc w:val="both"/>
        <w:rPr>
          <w:rFonts w:ascii="New times roman" w:hAnsi="New times roman"/>
          <w:sz w:val="24"/>
          <w:szCs w:val="24"/>
          <w:lang w:val="en-US" w:eastAsia="ja-JP"/>
        </w:rPr>
      </w:pPr>
    </w:p>
    <w:p w:rsidR="00484D41" w:rsidRPr="00673740" w:rsidRDefault="00484D41" w:rsidP="00673740">
      <w:pPr>
        <w:jc w:val="both"/>
        <w:rPr>
          <w:rFonts w:ascii="New times roman" w:hAnsi="New times roman"/>
          <w:sz w:val="24"/>
          <w:szCs w:val="24"/>
          <w:lang w:val="en-US" w:eastAsia="ja-JP"/>
        </w:rPr>
      </w:pPr>
    </w:p>
    <w:p w:rsidR="00B80D27" w:rsidRPr="00673740" w:rsidRDefault="00B80D27" w:rsidP="00673740">
      <w:pPr>
        <w:jc w:val="both"/>
        <w:rPr>
          <w:rFonts w:ascii="New times roman" w:hAnsi="New times roman"/>
          <w:sz w:val="24"/>
          <w:szCs w:val="24"/>
        </w:rPr>
      </w:pPr>
    </w:p>
    <w:p w:rsidR="00B80D27" w:rsidRPr="00673740" w:rsidRDefault="00B80D27" w:rsidP="00673740">
      <w:pPr>
        <w:ind w:left="360"/>
        <w:jc w:val="both"/>
        <w:rPr>
          <w:rFonts w:ascii="New times roman" w:hAnsi="New times roman"/>
          <w:sz w:val="24"/>
          <w:szCs w:val="24"/>
        </w:rPr>
      </w:pPr>
    </w:p>
    <w:bookmarkStart w:id="31" w:name="_Toc51363294" w:displacedByCustomXml="next"/>
    <w:sdt>
      <w:sdtPr>
        <w:rPr>
          <w:rFonts w:ascii="New times roman" w:eastAsiaTheme="minorHAnsi" w:hAnsi="New times roman" w:cstheme="minorBidi"/>
          <w:b w:val="0"/>
          <w:bCs w:val="0"/>
          <w:color w:val="auto"/>
          <w:sz w:val="24"/>
          <w:szCs w:val="24"/>
          <w:lang w:val="en-ZA" w:eastAsia="en-US"/>
        </w:rPr>
        <w:id w:val="-1889327105"/>
        <w:docPartObj>
          <w:docPartGallery w:val="Bibliographies"/>
          <w:docPartUnique/>
        </w:docPartObj>
      </w:sdtPr>
      <w:sdtEndPr/>
      <w:sdtContent>
        <w:p w:rsidR="0033721B" w:rsidRPr="00673740" w:rsidRDefault="0033721B" w:rsidP="00673740">
          <w:pPr>
            <w:pStyle w:val="Heading1"/>
            <w:spacing w:line="360" w:lineRule="auto"/>
            <w:contextualSpacing/>
            <w:jc w:val="both"/>
            <w:rPr>
              <w:rFonts w:ascii="New times roman" w:hAnsi="New times roman"/>
              <w:color w:val="auto"/>
              <w:sz w:val="24"/>
              <w:szCs w:val="24"/>
              <w:u w:val="single"/>
            </w:rPr>
          </w:pPr>
        </w:p>
        <w:p w:rsidR="0033721B" w:rsidRPr="00673740" w:rsidRDefault="0033721B" w:rsidP="00673740">
          <w:pPr>
            <w:pStyle w:val="Heading1"/>
            <w:spacing w:line="360" w:lineRule="auto"/>
            <w:ind w:left="720"/>
            <w:contextualSpacing/>
            <w:jc w:val="both"/>
            <w:rPr>
              <w:rFonts w:ascii="New times roman" w:hAnsi="New times roman"/>
              <w:color w:val="auto"/>
              <w:sz w:val="24"/>
              <w:szCs w:val="24"/>
              <w:u w:val="single"/>
            </w:rPr>
          </w:pPr>
        </w:p>
        <w:p w:rsidR="0033721B" w:rsidRPr="00370DE7" w:rsidRDefault="00370DE7" w:rsidP="00673740">
          <w:pPr>
            <w:pStyle w:val="Heading1"/>
            <w:numPr>
              <w:ilvl w:val="0"/>
              <w:numId w:val="15"/>
            </w:numPr>
            <w:spacing w:line="360" w:lineRule="auto"/>
            <w:contextualSpacing/>
            <w:jc w:val="both"/>
            <w:rPr>
              <w:rFonts w:ascii="New times roman" w:hAnsi="New times roman"/>
              <w:color w:val="auto"/>
              <w:sz w:val="24"/>
              <w:szCs w:val="24"/>
              <w:u w:val="single"/>
            </w:rPr>
          </w:pPr>
          <w:r>
            <w:rPr>
              <w:rFonts w:ascii="New times roman" w:hAnsi="New times roman"/>
              <w:color w:val="auto"/>
              <w:sz w:val="24"/>
              <w:szCs w:val="24"/>
              <w:u w:val="single"/>
            </w:rPr>
            <w:t xml:space="preserve"> </w:t>
          </w:r>
          <w:bookmarkStart w:id="32" w:name="_Toc56802201"/>
          <w:r w:rsidR="00681615" w:rsidRPr="00673740">
            <w:rPr>
              <w:rFonts w:ascii="New times roman" w:hAnsi="New times roman"/>
              <w:color w:val="auto"/>
              <w:sz w:val="24"/>
              <w:szCs w:val="24"/>
              <w:u w:val="single"/>
            </w:rPr>
            <w:t>Referencing</w:t>
          </w:r>
          <w:bookmarkEnd w:id="31"/>
          <w:bookmarkEnd w:id="32"/>
        </w:p>
        <w:p w:rsidR="00681615" w:rsidRPr="00370DE7" w:rsidRDefault="00681615" w:rsidP="00370DE7">
          <w:pPr>
            <w:pStyle w:val="ListParagraph"/>
            <w:numPr>
              <w:ilvl w:val="0"/>
              <w:numId w:val="16"/>
            </w:numPr>
            <w:jc w:val="both"/>
            <w:rPr>
              <w:rFonts w:ascii="New times roman" w:hAnsi="New times roman"/>
              <w:sz w:val="24"/>
              <w:szCs w:val="24"/>
            </w:rPr>
          </w:pPr>
          <w:r w:rsidRPr="00370DE7">
            <w:rPr>
              <w:rFonts w:ascii="New times roman" w:hAnsi="New times roman"/>
              <w:sz w:val="24"/>
              <w:szCs w:val="24"/>
            </w:rPr>
            <w:t>Nicolas, J.M and Steyn, H (2007). Project Management for Engineering, Business and Technology 5</w:t>
          </w:r>
          <w:r w:rsidRPr="00370DE7">
            <w:rPr>
              <w:rFonts w:ascii="New times roman" w:hAnsi="New times roman"/>
              <w:sz w:val="24"/>
              <w:szCs w:val="24"/>
              <w:vertAlign w:val="superscript"/>
            </w:rPr>
            <w:t>th</w:t>
          </w:r>
          <w:r w:rsidRPr="00370DE7">
            <w:rPr>
              <w:rFonts w:ascii="New times roman" w:hAnsi="New times roman"/>
              <w:sz w:val="24"/>
              <w:szCs w:val="24"/>
            </w:rPr>
            <w:t xml:space="preserve"> Ed, Jonathan Ball 978-1-138-93734-5</w:t>
          </w:r>
        </w:p>
        <w:p w:rsidR="00681615" w:rsidRPr="00370DE7" w:rsidRDefault="00681615" w:rsidP="00370DE7">
          <w:pPr>
            <w:pStyle w:val="ListParagraph"/>
            <w:numPr>
              <w:ilvl w:val="0"/>
              <w:numId w:val="16"/>
            </w:numPr>
            <w:jc w:val="both"/>
            <w:rPr>
              <w:rFonts w:ascii="New times roman" w:hAnsi="New times roman"/>
              <w:sz w:val="24"/>
              <w:szCs w:val="24"/>
            </w:rPr>
          </w:pPr>
          <w:r w:rsidRPr="00370DE7">
            <w:rPr>
              <w:rFonts w:ascii="New times roman" w:hAnsi="New times roman"/>
              <w:sz w:val="24"/>
              <w:szCs w:val="24"/>
            </w:rPr>
            <w:t xml:space="preserve">URL: </w:t>
          </w:r>
          <w:hyperlink r:id="rId23" w:history="1">
            <w:r w:rsidRPr="00370DE7">
              <w:rPr>
                <w:rStyle w:val="Hyperlink"/>
                <w:rFonts w:ascii="New times roman" w:hAnsi="New times roman"/>
                <w:color w:val="auto"/>
                <w:sz w:val="24"/>
                <w:szCs w:val="24"/>
              </w:rPr>
              <w:t>http://ww.globalissues</w:t>
            </w:r>
          </w:hyperlink>
          <w:r w:rsidRPr="00370DE7">
            <w:rPr>
              <w:rFonts w:ascii="New times roman" w:hAnsi="New times roman"/>
              <w:sz w:val="24"/>
              <w:szCs w:val="24"/>
            </w:rPr>
            <w:t>. Org/article/558/Obesity</w:t>
          </w:r>
        </w:p>
        <w:p w:rsidR="00681615" w:rsidRDefault="00B46B3A" w:rsidP="00370DE7">
          <w:pPr>
            <w:pStyle w:val="ListParagraph"/>
            <w:numPr>
              <w:ilvl w:val="0"/>
              <w:numId w:val="16"/>
            </w:numPr>
            <w:jc w:val="both"/>
            <w:rPr>
              <w:rFonts w:ascii="New times roman" w:hAnsi="New times roman"/>
              <w:sz w:val="24"/>
              <w:szCs w:val="24"/>
            </w:rPr>
          </w:pPr>
          <w:hyperlink r:id="rId24" w:history="1">
            <w:r w:rsidR="00091187" w:rsidRPr="00370DE7">
              <w:rPr>
                <w:rStyle w:val="Hyperlink"/>
                <w:rFonts w:ascii="New times roman" w:hAnsi="New times roman"/>
                <w:color w:val="auto"/>
                <w:sz w:val="24"/>
                <w:szCs w:val="24"/>
              </w:rPr>
              <w:t>www.farmersweekely.co.za/opinion/by invitation/unlocking-export-markets-sas-vegetable-industry/</w:t>
            </w:r>
          </w:hyperlink>
          <w:r w:rsidR="00091187" w:rsidRPr="00370DE7">
            <w:rPr>
              <w:rFonts w:ascii="New times roman" w:hAnsi="New times roman"/>
              <w:sz w:val="24"/>
              <w:szCs w:val="24"/>
            </w:rPr>
            <w:t xml:space="preserve"> [Accessed September 2018]</w:t>
          </w:r>
        </w:p>
        <w:p w:rsidR="00370DE7" w:rsidRPr="00370DE7" w:rsidRDefault="00370DE7" w:rsidP="00370DE7">
          <w:pPr>
            <w:pStyle w:val="ListParagraph"/>
            <w:numPr>
              <w:ilvl w:val="0"/>
              <w:numId w:val="16"/>
            </w:numPr>
            <w:jc w:val="both"/>
            <w:rPr>
              <w:rFonts w:ascii="New times roman" w:hAnsi="New times roman"/>
              <w:sz w:val="24"/>
              <w:szCs w:val="24"/>
            </w:rPr>
          </w:pPr>
          <w:r w:rsidRPr="00370DE7">
            <w:rPr>
              <w:rFonts w:ascii="New times roman" w:hAnsi="New times roman"/>
              <w:sz w:val="24"/>
              <w:szCs w:val="24"/>
            </w:rPr>
            <w:t>GPRM521 STUDYGUIDE, E. 2020. POSTGRADUATE DIPLOMA GPRM 521 PROJECT MANAGEMENT STUDY GUIDE.</w:t>
          </w:r>
        </w:p>
        <w:p w:rsidR="00370DE7" w:rsidRPr="00370DE7" w:rsidRDefault="00370DE7" w:rsidP="00370DE7">
          <w:pPr>
            <w:pStyle w:val="ListParagraph"/>
            <w:numPr>
              <w:ilvl w:val="0"/>
              <w:numId w:val="16"/>
            </w:numPr>
            <w:jc w:val="both"/>
            <w:rPr>
              <w:rFonts w:ascii="New times roman" w:hAnsi="New times roman"/>
              <w:sz w:val="24"/>
              <w:szCs w:val="24"/>
            </w:rPr>
          </w:pPr>
          <w:r w:rsidRPr="00370DE7">
            <w:rPr>
              <w:rFonts w:ascii="New times roman" w:hAnsi="New times roman"/>
              <w:sz w:val="24"/>
              <w:szCs w:val="24"/>
            </w:rPr>
            <w:t>PMI, P. 2017. A guide to the project management body of knowledge (PMBOK® guide), Project Management Institute, Inc.</w:t>
          </w:r>
        </w:p>
        <w:p w:rsidR="00370DE7" w:rsidRPr="00370DE7" w:rsidRDefault="00370DE7" w:rsidP="00370DE7">
          <w:pPr>
            <w:pStyle w:val="ListParagraph"/>
            <w:numPr>
              <w:ilvl w:val="0"/>
              <w:numId w:val="16"/>
            </w:numPr>
            <w:jc w:val="both"/>
            <w:rPr>
              <w:rFonts w:ascii="New times roman" w:hAnsi="New times roman"/>
              <w:sz w:val="24"/>
              <w:szCs w:val="24"/>
            </w:rPr>
          </w:pPr>
          <w:r w:rsidRPr="00370DE7">
            <w:rPr>
              <w:rFonts w:ascii="New times roman" w:hAnsi="New times roman"/>
              <w:sz w:val="24"/>
              <w:szCs w:val="24"/>
            </w:rPr>
            <w:t xml:space="preserve"> Project Management Institute. 2017. The Standard for Program Management – Fourth Edition. Newtown Square, PA</w:t>
          </w:r>
        </w:p>
        <w:p w:rsidR="00370DE7" w:rsidRPr="00370DE7" w:rsidRDefault="00370DE7" w:rsidP="00370DE7">
          <w:pPr>
            <w:pStyle w:val="ListParagraph"/>
            <w:numPr>
              <w:ilvl w:val="0"/>
              <w:numId w:val="16"/>
            </w:numPr>
            <w:jc w:val="both"/>
            <w:rPr>
              <w:rFonts w:ascii="New times roman" w:hAnsi="New times roman"/>
              <w:sz w:val="24"/>
              <w:szCs w:val="24"/>
            </w:rPr>
          </w:pPr>
          <w:r w:rsidRPr="00370DE7">
            <w:rPr>
              <w:rFonts w:ascii="New times roman" w:hAnsi="New times roman"/>
              <w:sz w:val="24"/>
              <w:szCs w:val="24"/>
            </w:rPr>
            <w:t>International Standards Organization. 2015. ISO 9000:2015 Quality Management Systems—Fundamentals and Vocabulary. Geneva</w:t>
          </w:r>
        </w:p>
        <w:p w:rsidR="00370DE7" w:rsidRPr="00370DE7" w:rsidRDefault="00370DE7" w:rsidP="00370DE7">
          <w:pPr>
            <w:pStyle w:val="ListParagraph"/>
            <w:numPr>
              <w:ilvl w:val="0"/>
              <w:numId w:val="16"/>
            </w:numPr>
            <w:jc w:val="both"/>
            <w:rPr>
              <w:rFonts w:ascii="New times roman" w:hAnsi="New times roman"/>
              <w:sz w:val="24"/>
              <w:szCs w:val="24"/>
            </w:rPr>
          </w:pPr>
          <w:r w:rsidRPr="00370DE7">
            <w:rPr>
              <w:rFonts w:ascii="New times roman" w:hAnsi="New times roman"/>
              <w:sz w:val="24"/>
              <w:szCs w:val="24"/>
            </w:rPr>
            <w:t>Nicolas, J.M. and Steyn, H. 2017. Project Management for Engineering, Business and Technology, 5th Ed, Jonathan Ball</w:t>
          </w:r>
        </w:p>
        <w:p w:rsidR="00091187" w:rsidRPr="00673740" w:rsidRDefault="00091187" w:rsidP="00673740">
          <w:pPr>
            <w:contextualSpacing/>
            <w:jc w:val="both"/>
            <w:rPr>
              <w:rFonts w:ascii="New times roman" w:hAnsi="New times roman"/>
              <w:sz w:val="24"/>
              <w:szCs w:val="24"/>
            </w:rPr>
          </w:pPr>
        </w:p>
        <w:p w:rsidR="00681615" w:rsidRPr="00673740" w:rsidRDefault="00B46B3A" w:rsidP="00673740">
          <w:pPr>
            <w:contextualSpacing/>
            <w:jc w:val="both"/>
            <w:rPr>
              <w:rFonts w:ascii="New times roman" w:hAnsi="New times roman"/>
              <w:sz w:val="24"/>
              <w:szCs w:val="24"/>
            </w:rPr>
          </w:pPr>
        </w:p>
      </w:sdtContent>
    </w:sdt>
    <w:p w:rsidR="00012C3F" w:rsidRPr="00673740" w:rsidRDefault="00012C3F" w:rsidP="00673740">
      <w:pPr>
        <w:ind w:left="360"/>
        <w:contextualSpacing/>
        <w:jc w:val="both"/>
        <w:rPr>
          <w:rFonts w:ascii="New times roman" w:hAnsi="New times roman"/>
          <w:b/>
          <w:sz w:val="24"/>
          <w:szCs w:val="24"/>
          <w:u w:val="single"/>
        </w:rPr>
      </w:pPr>
    </w:p>
    <w:p w:rsidR="00681615" w:rsidRPr="00673740" w:rsidRDefault="00681615" w:rsidP="00673740">
      <w:pPr>
        <w:pStyle w:val="Heading1"/>
        <w:spacing w:line="360" w:lineRule="auto"/>
        <w:contextualSpacing/>
        <w:jc w:val="both"/>
        <w:rPr>
          <w:rFonts w:ascii="New times roman" w:hAnsi="New times roman"/>
          <w:color w:val="auto"/>
          <w:sz w:val="24"/>
          <w:szCs w:val="24"/>
        </w:rPr>
      </w:pPr>
    </w:p>
    <w:p w:rsidR="00067E11" w:rsidRPr="00673740" w:rsidRDefault="00067E11" w:rsidP="00673740">
      <w:pPr>
        <w:ind w:left="360"/>
        <w:contextualSpacing/>
        <w:jc w:val="both"/>
        <w:rPr>
          <w:rFonts w:ascii="New times roman" w:hAnsi="New times roman"/>
          <w:b/>
          <w:sz w:val="24"/>
          <w:szCs w:val="24"/>
          <w:u w:val="single"/>
        </w:rPr>
      </w:pPr>
    </w:p>
    <w:p w:rsidR="0057027D" w:rsidRPr="00673740" w:rsidRDefault="0057027D" w:rsidP="00673740">
      <w:pPr>
        <w:contextualSpacing/>
        <w:jc w:val="both"/>
        <w:rPr>
          <w:rFonts w:ascii="New times roman" w:hAnsi="New times roman"/>
          <w:sz w:val="24"/>
          <w:szCs w:val="24"/>
        </w:rPr>
      </w:pPr>
    </w:p>
    <w:sectPr w:rsidR="0057027D" w:rsidRPr="00673740" w:rsidSect="00176E9E">
      <w:footerReference w:type="default" r:id="rId25"/>
      <w:footerReference w:type="first" r:id="rId26"/>
      <w:type w:val="continuous"/>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B3A" w:rsidRDefault="00B46B3A" w:rsidP="000C63F9">
      <w:pPr>
        <w:spacing w:after="0" w:line="240" w:lineRule="auto"/>
      </w:pPr>
      <w:r>
        <w:separator/>
      </w:r>
    </w:p>
  </w:endnote>
  <w:endnote w:type="continuationSeparator" w:id="0">
    <w:p w:rsidR="00B46B3A" w:rsidRDefault="00B46B3A" w:rsidP="000C6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times 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0496450"/>
      <w:docPartObj>
        <w:docPartGallery w:val="Page Numbers (Bottom of Page)"/>
        <w:docPartUnique/>
      </w:docPartObj>
    </w:sdtPr>
    <w:sdtEndPr>
      <w:rPr>
        <w:noProof/>
      </w:rPr>
    </w:sdtEndPr>
    <w:sdtContent>
      <w:p w:rsidR="00A61587" w:rsidRDefault="00503ACD">
        <w:pPr>
          <w:pStyle w:val="Footer"/>
          <w:jc w:val="center"/>
        </w:pPr>
        <w:r>
          <w:fldChar w:fldCharType="begin"/>
        </w:r>
        <w:r w:rsidR="00A61587">
          <w:instrText xml:space="preserve"> PAGE   \* MERGEFORMAT </w:instrText>
        </w:r>
        <w:r>
          <w:fldChar w:fldCharType="separate"/>
        </w:r>
        <w:r w:rsidR="00220301">
          <w:rPr>
            <w:noProof/>
          </w:rPr>
          <w:t>1</w:t>
        </w:r>
        <w:r>
          <w:rPr>
            <w:noProof/>
          </w:rPr>
          <w:fldChar w:fldCharType="end"/>
        </w:r>
      </w:p>
    </w:sdtContent>
  </w:sdt>
  <w:p w:rsidR="00A61587" w:rsidRDefault="00A615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903584"/>
      <w:docPartObj>
        <w:docPartGallery w:val="Page Numbers (Bottom of Page)"/>
        <w:docPartUnique/>
      </w:docPartObj>
    </w:sdtPr>
    <w:sdtEndPr>
      <w:rPr>
        <w:noProof/>
      </w:rPr>
    </w:sdtEndPr>
    <w:sdtContent>
      <w:p w:rsidR="00A61587" w:rsidRDefault="00503ACD">
        <w:pPr>
          <w:pStyle w:val="Footer"/>
          <w:jc w:val="right"/>
        </w:pPr>
        <w:r>
          <w:fldChar w:fldCharType="begin"/>
        </w:r>
        <w:r w:rsidR="00A61587">
          <w:instrText xml:space="preserve"> PAGE   \* MERGEFORMAT </w:instrText>
        </w:r>
        <w:r>
          <w:fldChar w:fldCharType="separate"/>
        </w:r>
        <w:r w:rsidR="00220301">
          <w:rPr>
            <w:noProof/>
          </w:rPr>
          <w:t>0</w:t>
        </w:r>
        <w:r>
          <w:rPr>
            <w:noProof/>
          </w:rPr>
          <w:fldChar w:fldCharType="end"/>
        </w:r>
      </w:p>
    </w:sdtContent>
  </w:sdt>
  <w:p w:rsidR="00A61587" w:rsidRDefault="00A615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B3A" w:rsidRDefault="00B46B3A" w:rsidP="000C63F9">
      <w:pPr>
        <w:spacing w:after="0" w:line="240" w:lineRule="auto"/>
      </w:pPr>
      <w:r>
        <w:separator/>
      </w:r>
    </w:p>
  </w:footnote>
  <w:footnote w:type="continuationSeparator" w:id="0">
    <w:p w:rsidR="00B46B3A" w:rsidRDefault="00B46B3A" w:rsidP="000C63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4A33"/>
    <w:multiLevelType w:val="hybridMultilevel"/>
    <w:tmpl w:val="84182FE0"/>
    <w:lvl w:ilvl="0" w:tplc="1C09000F">
      <w:start w:val="1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9996762"/>
    <w:multiLevelType w:val="hybridMultilevel"/>
    <w:tmpl w:val="AB6A90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E9A51F6"/>
    <w:multiLevelType w:val="hybridMultilevel"/>
    <w:tmpl w:val="C36825DA"/>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AC358B1"/>
    <w:multiLevelType w:val="multilevel"/>
    <w:tmpl w:val="71F8C0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HAnsi" w:cstheme="minorBidi" w:hint="default"/>
        <w:b w:val="0"/>
        <w:u w:val="none"/>
      </w:rPr>
    </w:lvl>
    <w:lvl w:ilvl="2">
      <w:start w:val="1"/>
      <w:numFmt w:val="decimal"/>
      <w:isLgl/>
      <w:lvlText w:val="%1.%2.%3."/>
      <w:lvlJc w:val="left"/>
      <w:pPr>
        <w:ind w:left="1080" w:hanging="720"/>
      </w:pPr>
      <w:rPr>
        <w:rFonts w:eastAsiaTheme="minorHAnsi" w:cstheme="minorBidi" w:hint="default"/>
        <w:b w:val="0"/>
        <w:u w:val="none"/>
      </w:rPr>
    </w:lvl>
    <w:lvl w:ilvl="3">
      <w:start w:val="1"/>
      <w:numFmt w:val="decimal"/>
      <w:isLgl/>
      <w:lvlText w:val="%1.%2.%3.%4."/>
      <w:lvlJc w:val="left"/>
      <w:pPr>
        <w:ind w:left="1080" w:hanging="720"/>
      </w:pPr>
      <w:rPr>
        <w:rFonts w:eastAsiaTheme="minorHAnsi" w:cstheme="minorBidi" w:hint="default"/>
        <w:b w:val="0"/>
        <w:u w:val="none"/>
      </w:rPr>
    </w:lvl>
    <w:lvl w:ilvl="4">
      <w:start w:val="1"/>
      <w:numFmt w:val="decimal"/>
      <w:isLgl/>
      <w:lvlText w:val="%1.%2.%3.%4.%5."/>
      <w:lvlJc w:val="left"/>
      <w:pPr>
        <w:ind w:left="1440" w:hanging="1080"/>
      </w:pPr>
      <w:rPr>
        <w:rFonts w:eastAsiaTheme="minorHAnsi" w:cstheme="minorBidi" w:hint="default"/>
        <w:b w:val="0"/>
        <w:u w:val="none"/>
      </w:rPr>
    </w:lvl>
    <w:lvl w:ilvl="5">
      <w:start w:val="1"/>
      <w:numFmt w:val="decimal"/>
      <w:isLgl/>
      <w:lvlText w:val="%1.%2.%3.%4.%5.%6."/>
      <w:lvlJc w:val="left"/>
      <w:pPr>
        <w:ind w:left="1440" w:hanging="1080"/>
      </w:pPr>
      <w:rPr>
        <w:rFonts w:eastAsiaTheme="minorHAnsi" w:cstheme="minorBidi" w:hint="default"/>
        <w:b w:val="0"/>
        <w:u w:val="none"/>
      </w:rPr>
    </w:lvl>
    <w:lvl w:ilvl="6">
      <w:start w:val="1"/>
      <w:numFmt w:val="decimal"/>
      <w:isLgl/>
      <w:lvlText w:val="%1.%2.%3.%4.%5.%6.%7."/>
      <w:lvlJc w:val="left"/>
      <w:pPr>
        <w:ind w:left="1800" w:hanging="1440"/>
      </w:pPr>
      <w:rPr>
        <w:rFonts w:eastAsiaTheme="minorHAnsi" w:cstheme="minorBidi" w:hint="default"/>
        <w:b w:val="0"/>
        <w:u w:val="none"/>
      </w:rPr>
    </w:lvl>
    <w:lvl w:ilvl="7">
      <w:start w:val="1"/>
      <w:numFmt w:val="decimal"/>
      <w:isLgl/>
      <w:lvlText w:val="%1.%2.%3.%4.%5.%6.%7.%8."/>
      <w:lvlJc w:val="left"/>
      <w:pPr>
        <w:ind w:left="1800" w:hanging="1440"/>
      </w:pPr>
      <w:rPr>
        <w:rFonts w:eastAsiaTheme="minorHAnsi" w:cstheme="minorBidi" w:hint="default"/>
        <w:b w:val="0"/>
        <w:u w:val="none"/>
      </w:rPr>
    </w:lvl>
    <w:lvl w:ilvl="8">
      <w:start w:val="1"/>
      <w:numFmt w:val="decimal"/>
      <w:isLgl/>
      <w:lvlText w:val="%1.%2.%3.%4.%5.%6.%7.%8.%9."/>
      <w:lvlJc w:val="left"/>
      <w:pPr>
        <w:ind w:left="2160" w:hanging="1800"/>
      </w:pPr>
      <w:rPr>
        <w:rFonts w:eastAsiaTheme="minorHAnsi" w:cstheme="minorBidi" w:hint="default"/>
        <w:b w:val="0"/>
        <w:u w:val="none"/>
      </w:rPr>
    </w:lvl>
  </w:abstractNum>
  <w:abstractNum w:abstractNumId="4" w15:restartNumberingAfterBreak="0">
    <w:nsid w:val="2DE15B39"/>
    <w:multiLevelType w:val="hybridMultilevel"/>
    <w:tmpl w:val="D45205D0"/>
    <w:lvl w:ilvl="0" w:tplc="7E005BD8">
      <w:start w:val="1"/>
      <w:numFmt w:val="decimal"/>
      <w:lvlText w:val="%1."/>
      <w:lvlJc w:val="left"/>
      <w:pPr>
        <w:ind w:left="720" w:hanging="360"/>
      </w:pPr>
      <w:rPr>
        <w:rFonts w:eastAsiaTheme="majorEastAsia" w:cstheme="majorBid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E27378A"/>
    <w:multiLevelType w:val="hybridMultilevel"/>
    <w:tmpl w:val="FDA8C04A"/>
    <w:lvl w:ilvl="0" w:tplc="B85E7E3A">
      <w:start w:val="1"/>
      <w:numFmt w:val="decimal"/>
      <w:lvlText w:val="%1."/>
      <w:lvlJc w:val="left"/>
      <w:pPr>
        <w:ind w:left="2160" w:hanging="360"/>
      </w:pPr>
      <w:rPr>
        <w:rFonts w:hint="default"/>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6" w15:restartNumberingAfterBreak="0">
    <w:nsid w:val="3ADF4710"/>
    <w:multiLevelType w:val="hybridMultilevel"/>
    <w:tmpl w:val="DD36007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2882CA6"/>
    <w:multiLevelType w:val="hybridMultilevel"/>
    <w:tmpl w:val="5A362C74"/>
    <w:lvl w:ilvl="0" w:tplc="1C09000F">
      <w:start w:val="1"/>
      <w:numFmt w:val="decimal"/>
      <w:lvlText w:val="%1."/>
      <w:lvlJc w:val="left"/>
      <w:pPr>
        <w:ind w:left="644"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8162DB1"/>
    <w:multiLevelType w:val="multilevel"/>
    <w:tmpl w:val="26F633C8"/>
    <w:lvl w:ilvl="0">
      <w:start w:val="1"/>
      <w:numFmt w:val="decimal"/>
      <w:lvlText w:val="%1"/>
      <w:lvlJc w:val="left"/>
      <w:pPr>
        <w:ind w:left="360" w:hanging="360"/>
      </w:pPr>
      <w:rPr>
        <w:rFonts w:eastAsiaTheme="minorHAnsi" w:cstheme="minorBidi" w:hint="default"/>
        <w:b w:val="0"/>
        <w:u w:val="none"/>
      </w:rPr>
    </w:lvl>
    <w:lvl w:ilvl="1">
      <w:start w:val="1"/>
      <w:numFmt w:val="decimal"/>
      <w:lvlText w:val="%1.%2"/>
      <w:lvlJc w:val="left"/>
      <w:pPr>
        <w:ind w:left="360" w:hanging="360"/>
      </w:pPr>
      <w:rPr>
        <w:rFonts w:eastAsiaTheme="minorHAnsi" w:cstheme="minorBidi" w:hint="default"/>
        <w:b w:val="0"/>
        <w:u w:val="none"/>
      </w:rPr>
    </w:lvl>
    <w:lvl w:ilvl="2">
      <w:start w:val="1"/>
      <w:numFmt w:val="decimal"/>
      <w:lvlText w:val="%1.%2.%3"/>
      <w:lvlJc w:val="left"/>
      <w:pPr>
        <w:ind w:left="720" w:hanging="720"/>
      </w:pPr>
      <w:rPr>
        <w:rFonts w:eastAsiaTheme="minorHAnsi" w:cstheme="minorBidi" w:hint="default"/>
        <w:b w:val="0"/>
        <w:u w:val="none"/>
      </w:rPr>
    </w:lvl>
    <w:lvl w:ilvl="3">
      <w:start w:val="1"/>
      <w:numFmt w:val="decimal"/>
      <w:lvlText w:val="%1.%2.%3.%4"/>
      <w:lvlJc w:val="left"/>
      <w:pPr>
        <w:ind w:left="720" w:hanging="720"/>
      </w:pPr>
      <w:rPr>
        <w:rFonts w:eastAsiaTheme="minorHAnsi" w:cstheme="minorBidi" w:hint="default"/>
        <w:b w:val="0"/>
        <w:u w:val="none"/>
      </w:rPr>
    </w:lvl>
    <w:lvl w:ilvl="4">
      <w:start w:val="1"/>
      <w:numFmt w:val="decimal"/>
      <w:lvlText w:val="%1.%2.%3.%4.%5"/>
      <w:lvlJc w:val="left"/>
      <w:pPr>
        <w:ind w:left="1080" w:hanging="1080"/>
      </w:pPr>
      <w:rPr>
        <w:rFonts w:eastAsiaTheme="minorHAnsi" w:cstheme="minorBidi" w:hint="default"/>
        <w:b w:val="0"/>
        <w:u w:val="none"/>
      </w:rPr>
    </w:lvl>
    <w:lvl w:ilvl="5">
      <w:start w:val="1"/>
      <w:numFmt w:val="decimal"/>
      <w:lvlText w:val="%1.%2.%3.%4.%5.%6"/>
      <w:lvlJc w:val="left"/>
      <w:pPr>
        <w:ind w:left="1080" w:hanging="1080"/>
      </w:pPr>
      <w:rPr>
        <w:rFonts w:eastAsiaTheme="minorHAnsi" w:cstheme="minorBidi" w:hint="default"/>
        <w:b w:val="0"/>
        <w:u w:val="none"/>
      </w:rPr>
    </w:lvl>
    <w:lvl w:ilvl="6">
      <w:start w:val="1"/>
      <w:numFmt w:val="decimal"/>
      <w:lvlText w:val="%1.%2.%3.%4.%5.%6.%7"/>
      <w:lvlJc w:val="left"/>
      <w:pPr>
        <w:ind w:left="1440" w:hanging="1440"/>
      </w:pPr>
      <w:rPr>
        <w:rFonts w:eastAsiaTheme="minorHAnsi" w:cstheme="minorBidi" w:hint="default"/>
        <w:b w:val="0"/>
        <w:u w:val="none"/>
      </w:rPr>
    </w:lvl>
    <w:lvl w:ilvl="7">
      <w:start w:val="1"/>
      <w:numFmt w:val="decimal"/>
      <w:lvlText w:val="%1.%2.%3.%4.%5.%6.%7.%8"/>
      <w:lvlJc w:val="left"/>
      <w:pPr>
        <w:ind w:left="1440" w:hanging="1440"/>
      </w:pPr>
      <w:rPr>
        <w:rFonts w:eastAsiaTheme="minorHAnsi" w:cstheme="minorBidi" w:hint="default"/>
        <w:b w:val="0"/>
        <w:u w:val="none"/>
      </w:rPr>
    </w:lvl>
    <w:lvl w:ilvl="8">
      <w:start w:val="1"/>
      <w:numFmt w:val="decimal"/>
      <w:lvlText w:val="%1.%2.%3.%4.%5.%6.%7.%8.%9"/>
      <w:lvlJc w:val="left"/>
      <w:pPr>
        <w:ind w:left="1800" w:hanging="1800"/>
      </w:pPr>
      <w:rPr>
        <w:rFonts w:eastAsiaTheme="minorHAnsi" w:cstheme="minorBidi" w:hint="default"/>
        <w:b w:val="0"/>
        <w:u w:val="none"/>
      </w:rPr>
    </w:lvl>
  </w:abstractNum>
  <w:abstractNum w:abstractNumId="9" w15:restartNumberingAfterBreak="0">
    <w:nsid w:val="4D7261A3"/>
    <w:multiLevelType w:val="hybridMultilevel"/>
    <w:tmpl w:val="60146C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393508A"/>
    <w:multiLevelType w:val="hybridMultilevel"/>
    <w:tmpl w:val="1CC06FCA"/>
    <w:lvl w:ilvl="0" w:tplc="7C84541C">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646252A0"/>
    <w:multiLevelType w:val="hybridMultilevel"/>
    <w:tmpl w:val="6EC27F2E"/>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1A5EF2"/>
    <w:multiLevelType w:val="hybridMultilevel"/>
    <w:tmpl w:val="46BC08B0"/>
    <w:lvl w:ilvl="0" w:tplc="BB1EDD16">
      <w:start w:val="1"/>
      <w:numFmt w:val="decimal"/>
      <w:lvlText w:val="%1."/>
      <w:lvlJc w:val="left"/>
      <w:pPr>
        <w:ind w:left="1080" w:hanging="360"/>
      </w:pPr>
      <w:rPr>
        <w:rFonts w:eastAsiaTheme="majorEastAsia" w:cstheme="majorBidi" w:hint="default"/>
        <w:b/>
        <w:u w:val="single"/>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15:restartNumberingAfterBreak="0">
    <w:nsid w:val="6F2E10FA"/>
    <w:multiLevelType w:val="hybridMultilevel"/>
    <w:tmpl w:val="5DC83E0C"/>
    <w:lvl w:ilvl="0" w:tplc="1C09000F">
      <w:start w:val="1"/>
      <w:numFmt w:val="decimal"/>
      <w:lvlText w:val="%1."/>
      <w:lvlJc w:val="left"/>
      <w:pPr>
        <w:ind w:left="720" w:hanging="360"/>
      </w:pPr>
      <w:rPr>
        <w:rFonts w:hint="default"/>
      </w:rPr>
    </w:lvl>
    <w:lvl w:ilvl="1" w:tplc="E64EE558">
      <w:start w:val="1"/>
      <w:numFmt w:val="lowerLetter"/>
      <w:lvlText w:val="%2."/>
      <w:lvlJc w:val="left"/>
      <w:pPr>
        <w:ind w:left="1440" w:hanging="360"/>
      </w:pPr>
      <w:rPr>
        <w:rFont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76538E5"/>
    <w:multiLevelType w:val="multilevel"/>
    <w:tmpl w:val="B1B85578"/>
    <w:lvl w:ilvl="0">
      <w:start w:val="1"/>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AF01A21"/>
    <w:multiLevelType w:val="multilevel"/>
    <w:tmpl w:val="980A38A6"/>
    <w:lvl w:ilvl="0">
      <w:start w:val="1"/>
      <w:numFmt w:val="decimal"/>
      <w:lvlText w:val="%1."/>
      <w:lvlJc w:val="left"/>
      <w:pPr>
        <w:ind w:left="502"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C1E6E1A"/>
    <w:multiLevelType w:val="hybridMultilevel"/>
    <w:tmpl w:val="769244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E1C5467"/>
    <w:multiLevelType w:val="hybridMultilevel"/>
    <w:tmpl w:val="6B5621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16"/>
  </w:num>
  <w:num w:numId="3">
    <w:abstractNumId w:val="15"/>
  </w:num>
  <w:num w:numId="4">
    <w:abstractNumId w:val="7"/>
  </w:num>
  <w:num w:numId="5">
    <w:abstractNumId w:val="14"/>
  </w:num>
  <w:num w:numId="6">
    <w:abstractNumId w:val="3"/>
  </w:num>
  <w:num w:numId="7">
    <w:abstractNumId w:val="8"/>
  </w:num>
  <w:num w:numId="8">
    <w:abstractNumId w:val="9"/>
  </w:num>
  <w:num w:numId="9">
    <w:abstractNumId w:val="6"/>
  </w:num>
  <w:num w:numId="10">
    <w:abstractNumId w:val="13"/>
  </w:num>
  <w:num w:numId="11">
    <w:abstractNumId w:val="11"/>
  </w:num>
  <w:num w:numId="12">
    <w:abstractNumId w:val="10"/>
  </w:num>
  <w:num w:numId="13">
    <w:abstractNumId w:val="5"/>
  </w:num>
  <w:num w:numId="14">
    <w:abstractNumId w:val="2"/>
  </w:num>
  <w:num w:numId="15">
    <w:abstractNumId w:val="0"/>
  </w:num>
  <w:num w:numId="16">
    <w:abstractNumId w:val="17"/>
  </w:num>
  <w:num w:numId="17">
    <w:abstractNumId w:val="12"/>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WxMDcyMQUhQxNTJR2l4NTi4sz8PJACw1oAoPDpfiwAAAA="/>
  </w:docVars>
  <w:rsids>
    <w:rsidRoot w:val="00FC475E"/>
    <w:rsid w:val="0000093D"/>
    <w:rsid w:val="0001228E"/>
    <w:rsid w:val="00012C3F"/>
    <w:rsid w:val="00027948"/>
    <w:rsid w:val="000555CE"/>
    <w:rsid w:val="00067D15"/>
    <w:rsid w:val="00067E11"/>
    <w:rsid w:val="00070C77"/>
    <w:rsid w:val="00075910"/>
    <w:rsid w:val="00090ABD"/>
    <w:rsid w:val="00091187"/>
    <w:rsid w:val="00091556"/>
    <w:rsid w:val="000A435D"/>
    <w:rsid w:val="000B5F2B"/>
    <w:rsid w:val="000B6710"/>
    <w:rsid w:val="000C63F9"/>
    <w:rsid w:val="000C72FA"/>
    <w:rsid w:val="000E3617"/>
    <w:rsid w:val="00111407"/>
    <w:rsid w:val="001135EC"/>
    <w:rsid w:val="00122C22"/>
    <w:rsid w:val="001422EC"/>
    <w:rsid w:val="00144890"/>
    <w:rsid w:val="00165274"/>
    <w:rsid w:val="00176E9E"/>
    <w:rsid w:val="001A3102"/>
    <w:rsid w:val="001D40F6"/>
    <w:rsid w:val="001D6BD7"/>
    <w:rsid w:val="00210DB1"/>
    <w:rsid w:val="00220301"/>
    <w:rsid w:val="00234123"/>
    <w:rsid w:val="002459C0"/>
    <w:rsid w:val="00251781"/>
    <w:rsid w:val="00260110"/>
    <w:rsid w:val="00260ADE"/>
    <w:rsid w:val="002679EF"/>
    <w:rsid w:val="0028501F"/>
    <w:rsid w:val="00286581"/>
    <w:rsid w:val="002926F8"/>
    <w:rsid w:val="0029474F"/>
    <w:rsid w:val="002B4D7E"/>
    <w:rsid w:val="002D0286"/>
    <w:rsid w:val="002E51BD"/>
    <w:rsid w:val="002E6DD5"/>
    <w:rsid w:val="002E7CF3"/>
    <w:rsid w:val="00301984"/>
    <w:rsid w:val="0030513F"/>
    <w:rsid w:val="00324028"/>
    <w:rsid w:val="0033721B"/>
    <w:rsid w:val="00347B58"/>
    <w:rsid w:val="0036535C"/>
    <w:rsid w:val="00370DE7"/>
    <w:rsid w:val="00374E1B"/>
    <w:rsid w:val="00376012"/>
    <w:rsid w:val="00386B98"/>
    <w:rsid w:val="0039021A"/>
    <w:rsid w:val="003A1832"/>
    <w:rsid w:val="003B6FC5"/>
    <w:rsid w:val="003B7B56"/>
    <w:rsid w:val="003C4F42"/>
    <w:rsid w:val="003F5103"/>
    <w:rsid w:val="004022F1"/>
    <w:rsid w:val="004055FD"/>
    <w:rsid w:val="00441786"/>
    <w:rsid w:val="00484D41"/>
    <w:rsid w:val="004B04B6"/>
    <w:rsid w:val="004C2036"/>
    <w:rsid w:val="004E0EC0"/>
    <w:rsid w:val="004E4255"/>
    <w:rsid w:val="00503ACD"/>
    <w:rsid w:val="00504A79"/>
    <w:rsid w:val="00520C18"/>
    <w:rsid w:val="005303D3"/>
    <w:rsid w:val="00543F86"/>
    <w:rsid w:val="0056361B"/>
    <w:rsid w:val="0057027D"/>
    <w:rsid w:val="00577D55"/>
    <w:rsid w:val="0058532F"/>
    <w:rsid w:val="0058557E"/>
    <w:rsid w:val="005C7141"/>
    <w:rsid w:val="005F261A"/>
    <w:rsid w:val="00607D48"/>
    <w:rsid w:val="00616CCE"/>
    <w:rsid w:val="0062096C"/>
    <w:rsid w:val="00644C67"/>
    <w:rsid w:val="006516A0"/>
    <w:rsid w:val="00670941"/>
    <w:rsid w:val="00670DFC"/>
    <w:rsid w:val="00673740"/>
    <w:rsid w:val="0067699E"/>
    <w:rsid w:val="00681615"/>
    <w:rsid w:val="00683602"/>
    <w:rsid w:val="00691DD4"/>
    <w:rsid w:val="006A3B17"/>
    <w:rsid w:val="006B411D"/>
    <w:rsid w:val="006C6CFD"/>
    <w:rsid w:val="006D4C7B"/>
    <w:rsid w:val="006E03D1"/>
    <w:rsid w:val="006E1D8A"/>
    <w:rsid w:val="006E1FC2"/>
    <w:rsid w:val="006F50EA"/>
    <w:rsid w:val="00701C9D"/>
    <w:rsid w:val="00730D42"/>
    <w:rsid w:val="00732A0C"/>
    <w:rsid w:val="00767B1F"/>
    <w:rsid w:val="00767BFF"/>
    <w:rsid w:val="00771F92"/>
    <w:rsid w:val="00784FF1"/>
    <w:rsid w:val="007B08F0"/>
    <w:rsid w:val="007C18BB"/>
    <w:rsid w:val="007D5D98"/>
    <w:rsid w:val="007F0336"/>
    <w:rsid w:val="007F7949"/>
    <w:rsid w:val="008156F3"/>
    <w:rsid w:val="0082279C"/>
    <w:rsid w:val="0082512D"/>
    <w:rsid w:val="008251FA"/>
    <w:rsid w:val="008401DB"/>
    <w:rsid w:val="008507C8"/>
    <w:rsid w:val="00850D26"/>
    <w:rsid w:val="0085107D"/>
    <w:rsid w:val="008563DC"/>
    <w:rsid w:val="0085743C"/>
    <w:rsid w:val="00894315"/>
    <w:rsid w:val="008B08F5"/>
    <w:rsid w:val="008B0C6F"/>
    <w:rsid w:val="008B7416"/>
    <w:rsid w:val="008C0777"/>
    <w:rsid w:val="008C2A8B"/>
    <w:rsid w:val="008C6D07"/>
    <w:rsid w:val="008C7B8E"/>
    <w:rsid w:val="008F3FFD"/>
    <w:rsid w:val="0093636E"/>
    <w:rsid w:val="0095006C"/>
    <w:rsid w:val="00951F61"/>
    <w:rsid w:val="00952341"/>
    <w:rsid w:val="00960E25"/>
    <w:rsid w:val="009673CF"/>
    <w:rsid w:val="009761A7"/>
    <w:rsid w:val="00976464"/>
    <w:rsid w:val="00984CD2"/>
    <w:rsid w:val="009945FC"/>
    <w:rsid w:val="009F20D2"/>
    <w:rsid w:val="00A12CE9"/>
    <w:rsid w:val="00A20C9E"/>
    <w:rsid w:val="00A251F7"/>
    <w:rsid w:val="00A34176"/>
    <w:rsid w:val="00A4216B"/>
    <w:rsid w:val="00A43E87"/>
    <w:rsid w:val="00A44AA7"/>
    <w:rsid w:val="00A451F7"/>
    <w:rsid w:val="00A61587"/>
    <w:rsid w:val="00A7589F"/>
    <w:rsid w:val="00AA6189"/>
    <w:rsid w:val="00AB6FD0"/>
    <w:rsid w:val="00AC22B4"/>
    <w:rsid w:val="00AD272A"/>
    <w:rsid w:val="00AD6C9E"/>
    <w:rsid w:val="00AF729C"/>
    <w:rsid w:val="00B06F91"/>
    <w:rsid w:val="00B20AD3"/>
    <w:rsid w:val="00B21C1E"/>
    <w:rsid w:val="00B32320"/>
    <w:rsid w:val="00B41141"/>
    <w:rsid w:val="00B46B3A"/>
    <w:rsid w:val="00B54821"/>
    <w:rsid w:val="00B75B4C"/>
    <w:rsid w:val="00B80D27"/>
    <w:rsid w:val="00BB0C8F"/>
    <w:rsid w:val="00BC469F"/>
    <w:rsid w:val="00BD0104"/>
    <w:rsid w:val="00BD5CEF"/>
    <w:rsid w:val="00BE047D"/>
    <w:rsid w:val="00BE3309"/>
    <w:rsid w:val="00BF098C"/>
    <w:rsid w:val="00BF1100"/>
    <w:rsid w:val="00BF335A"/>
    <w:rsid w:val="00BF5D43"/>
    <w:rsid w:val="00C3325F"/>
    <w:rsid w:val="00C57076"/>
    <w:rsid w:val="00C60C57"/>
    <w:rsid w:val="00C7343F"/>
    <w:rsid w:val="00C801F4"/>
    <w:rsid w:val="00C903F4"/>
    <w:rsid w:val="00CC2230"/>
    <w:rsid w:val="00D00014"/>
    <w:rsid w:val="00D049E9"/>
    <w:rsid w:val="00D16996"/>
    <w:rsid w:val="00D31433"/>
    <w:rsid w:val="00D43237"/>
    <w:rsid w:val="00D4489B"/>
    <w:rsid w:val="00D679E1"/>
    <w:rsid w:val="00D7521C"/>
    <w:rsid w:val="00D95280"/>
    <w:rsid w:val="00D9574E"/>
    <w:rsid w:val="00DA6DAB"/>
    <w:rsid w:val="00DD30BF"/>
    <w:rsid w:val="00DF4273"/>
    <w:rsid w:val="00E03AAA"/>
    <w:rsid w:val="00E1729A"/>
    <w:rsid w:val="00E21346"/>
    <w:rsid w:val="00E411F8"/>
    <w:rsid w:val="00E47B9F"/>
    <w:rsid w:val="00E6444E"/>
    <w:rsid w:val="00E93CDB"/>
    <w:rsid w:val="00E95EBB"/>
    <w:rsid w:val="00EF0459"/>
    <w:rsid w:val="00EF16FB"/>
    <w:rsid w:val="00EF1978"/>
    <w:rsid w:val="00F1124E"/>
    <w:rsid w:val="00F3705C"/>
    <w:rsid w:val="00F74A2E"/>
    <w:rsid w:val="00F91236"/>
    <w:rsid w:val="00FB69C7"/>
    <w:rsid w:val="00FC3C3C"/>
    <w:rsid w:val="00FC475E"/>
    <w:rsid w:val="00FE16A8"/>
    <w:rsid w:val="00FE2CB2"/>
    <w:rsid w:val="00FF6ABB"/>
    <w:rsid w:val="00FF7AA0"/>
    <w:rsid w:val="00FF7ABC"/>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18BC20-B98C-45B3-983C-6376EC6F6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556"/>
  </w:style>
  <w:style w:type="paragraph" w:styleId="Heading1">
    <w:name w:val="heading 1"/>
    <w:basedOn w:val="Normal"/>
    <w:next w:val="Normal"/>
    <w:link w:val="Heading1Char"/>
    <w:uiPriority w:val="9"/>
    <w:qFormat/>
    <w:rsid w:val="00681615"/>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Normal"/>
    <w:next w:val="Normal"/>
    <w:link w:val="Heading2Char"/>
    <w:uiPriority w:val="9"/>
    <w:unhideWhenUsed/>
    <w:qFormat/>
    <w:rsid w:val="00784FF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C67"/>
    <w:pPr>
      <w:ind w:left="720"/>
      <w:contextualSpacing/>
    </w:pPr>
  </w:style>
  <w:style w:type="paragraph" w:styleId="BalloonText">
    <w:name w:val="Balloon Text"/>
    <w:basedOn w:val="Normal"/>
    <w:link w:val="BalloonTextChar"/>
    <w:uiPriority w:val="99"/>
    <w:semiHidden/>
    <w:unhideWhenUsed/>
    <w:rsid w:val="001422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2EC"/>
    <w:rPr>
      <w:rFonts w:ascii="Tahoma" w:hAnsi="Tahoma" w:cs="Tahoma"/>
      <w:sz w:val="16"/>
      <w:szCs w:val="16"/>
    </w:rPr>
  </w:style>
  <w:style w:type="character" w:customStyle="1" w:styleId="Heading1Char">
    <w:name w:val="Heading 1 Char"/>
    <w:basedOn w:val="DefaultParagraphFont"/>
    <w:link w:val="Heading1"/>
    <w:uiPriority w:val="9"/>
    <w:rsid w:val="00681615"/>
    <w:rPr>
      <w:rFonts w:asciiTheme="majorHAnsi" w:eastAsiaTheme="majorEastAsia" w:hAnsiTheme="majorHAnsi" w:cstheme="majorBidi"/>
      <w:b/>
      <w:bCs/>
      <w:color w:val="365F91" w:themeColor="accent1" w:themeShade="BF"/>
      <w:sz w:val="28"/>
      <w:szCs w:val="28"/>
      <w:lang w:val="en-US" w:eastAsia="ja-JP"/>
    </w:rPr>
  </w:style>
  <w:style w:type="character" w:styleId="Hyperlink">
    <w:name w:val="Hyperlink"/>
    <w:basedOn w:val="DefaultParagraphFont"/>
    <w:uiPriority w:val="99"/>
    <w:unhideWhenUsed/>
    <w:rsid w:val="00681615"/>
    <w:rPr>
      <w:color w:val="0000FF" w:themeColor="hyperlink"/>
      <w:u w:val="single"/>
    </w:rPr>
  </w:style>
  <w:style w:type="paragraph" w:styleId="NoSpacing">
    <w:name w:val="No Spacing"/>
    <w:link w:val="NoSpacingChar"/>
    <w:uiPriority w:val="1"/>
    <w:qFormat/>
    <w:rsid w:val="00984CD2"/>
    <w:pPr>
      <w:spacing w:after="0" w:line="240" w:lineRule="auto"/>
    </w:pPr>
  </w:style>
  <w:style w:type="character" w:customStyle="1" w:styleId="NoSpacingChar">
    <w:name w:val="No Spacing Char"/>
    <w:basedOn w:val="DefaultParagraphFont"/>
    <w:link w:val="NoSpacing"/>
    <w:uiPriority w:val="1"/>
    <w:rsid w:val="0000093D"/>
  </w:style>
  <w:style w:type="paragraph" w:styleId="Header">
    <w:name w:val="header"/>
    <w:basedOn w:val="Normal"/>
    <w:link w:val="HeaderChar"/>
    <w:uiPriority w:val="99"/>
    <w:unhideWhenUsed/>
    <w:rsid w:val="000C63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63F9"/>
  </w:style>
  <w:style w:type="paragraph" w:styleId="Footer">
    <w:name w:val="footer"/>
    <w:basedOn w:val="Normal"/>
    <w:link w:val="FooterChar"/>
    <w:uiPriority w:val="99"/>
    <w:unhideWhenUsed/>
    <w:rsid w:val="000C63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63F9"/>
  </w:style>
  <w:style w:type="paragraph" w:styleId="TOC1">
    <w:name w:val="toc 1"/>
    <w:basedOn w:val="Normal"/>
    <w:next w:val="Normal"/>
    <w:autoRedefine/>
    <w:uiPriority w:val="39"/>
    <w:unhideWhenUsed/>
    <w:rsid w:val="00EF16FB"/>
    <w:pPr>
      <w:spacing w:after="100"/>
    </w:pPr>
  </w:style>
  <w:style w:type="character" w:customStyle="1" w:styleId="Heading2Char">
    <w:name w:val="Heading 2 Char"/>
    <w:basedOn w:val="DefaultParagraphFont"/>
    <w:link w:val="Heading2"/>
    <w:uiPriority w:val="9"/>
    <w:rsid w:val="00784FF1"/>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10DB1"/>
    <w:pPr>
      <w:spacing w:after="100"/>
      <w:ind w:left="220"/>
    </w:pPr>
  </w:style>
  <w:style w:type="table" w:styleId="TableGrid">
    <w:name w:val="Table Grid"/>
    <w:basedOn w:val="TableNormal"/>
    <w:uiPriority w:val="39"/>
    <w:rsid w:val="00E2134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1361342">
      <w:bodyDiv w:val="1"/>
      <w:marLeft w:val="0"/>
      <w:marRight w:val="0"/>
      <w:marTop w:val="0"/>
      <w:marBottom w:val="0"/>
      <w:divBdr>
        <w:top w:val="none" w:sz="0" w:space="0" w:color="auto"/>
        <w:left w:val="none" w:sz="0" w:space="0" w:color="auto"/>
        <w:bottom w:val="none" w:sz="0" w:space="0" w:color="auto"/>
        <w:right w:val="none" w:sz="0" w:space="0" w:color="auto"/>
      </w:divBdr>
      <w:divsChild>
        <w:div w:id="824400241">
          <w:marLeft w:val="547"/>
          <w:marRight w:val="0"/>
          <w:marTop w:val="0"/>
          <w:marBottom w:val="0"/>
          <w:divBdr>
            <w:top w:val="none" w:sz="0" w:space="0" w:color="auto"/>
            <w:left w:val="none" w:sz="0" w:space="0" w:color="auto"/>
            <w:bottom w:val="none" w:sz="0" w:space="0" w:color="auto"/>
            <w:right w:val="none" w:sz="0" w:space="0" w:color="auto"/>
          </w:divBdr>
        </w:div>
        <w:div w:id="1533955813">
          <w:marLeft w:val="1166"/>
          <w:marRight w:val="0"/>
          <w:marTop w:val="0"/>
          <w:marBottom w:val="0"/>
          <w:divBdr>
            <w:top w:val="none" w:sz="0" w:space="0" w:color="auto"/>
            <w:left w:val="none" w:sz="0" w:space="0" w:color="auto"/>
            <w:bottom w:val="none" w:sz="0" w:space="0" w:color="auto"/>
            <w:right w:val="none" w:sz="0" w:space="0" w:color="auto"/>
          </w:divBdr>
        </w:div>
        <w:div w:id="1085030374">
          <w:marLeft w:val="1166"/>
          <w:marRight w:val="0"/>
          <w:marTop w:val="0"/>
          <w:marBottom w:val="0"/>
          <w:divBdr>
            <w:top w:val="none" w:sz="0" w:space="0" w:color="auto"/>
            <w:left w:val="none" w:sz="0" w:space="0" w:color="auto"/>
            <w:bottom w:val="none" w:sz="0" w:space="0" w:color="auto"/>
            <w:right w:val="none" w:sz="0" w:space="0" w:color="auto"/>
          </w:divBdr>
        </w:div>
        <w:div w:id="1713651436">
          <w:marLeft w:val="1800"/>
          <w:marRight w:val="0"/>
          <w:marTop w:val="0"/>
          <w:marBottom w:val="0"/>
          <w:divBdr>
            <w:top w:val="none" w:sz="0" w:space="0" w:color="auto"/>
            <w:left w:val="none" w:sz="0" w:space="0" w:color="auto"/>
            <w:bottom w:val="none" w:sz="0" w:space="0" w:color="auto"/>
            <w:right w:val="none" w:sz="0" w:space="0" w:color="auto"/>
          </w:divBdr>
        </w:div>
        <w:div w:id="2051801561">
          <w:marLeft w:val="2520"/>
          <w:marRight w:val="0"/>
          <w:marTop w:val="0"/>
          <w:marBottom w:val="0"/>
          <w:divBdr>
            <w:top w:val="none" w:sz="0" w:space="0" w:color="auto"/>
            <w:left w:val="none" w:sz="0" w:space="0" w:color="auto"/>
            <w:bottom w:val="none" w:sz="0" w:space="0" w:color="auto"/>
            <w:right w:val="none" w:sz="0" w:space="0" w:color="auto"/>
          </w:divBdr>
        </w:div>
        <w:div w:id="1817451910">
          <w:marLeft w:val="3240"/>
          <w:marRight w:val="0"/>
          <w:marTop w:val="0"/>
          <w:marBottom w:val="0"/>
          <w:divBdr>
            <w:top w:val="none" w:sz="0" w:space="0" w:color="auto"/>
            <w:left w:val="none" w:sz="0" w:space="0" w:color="auto"/>
            <w:bottom w:val="none" w:sz="0" w:space="0" w:color="auto"/>
            <w:right w:val="none" w:sz="0" w:space="0" w:color="auto"/>
          </w:divBdr>
        </w:div>
        <w:div w:id="773718098">
          <w:marLeft w:val="3960"/>
          <w:marRight w:val="0"/>
          <w:marTop w:val="0"/>
          <w:marBottom w:val="0"/>
          <w:divBdr>
            <w:top w:val="none" w:sz="0" w:space="0" w:color="auto"/>
            <w:left w:val="none" w:sz="0" w:space="0" w:color="auto"/>
            <w:bottom w:val="none" w:sz="0" w:space="0" w:color="auto"/>
            <w:right w:val="none" w:sz="0" w:space="0" w:color="auto"/>
          </w:divBdr>
        </w:div>
        <w:div w:id="1508909042">
          <w:marLeft w:val="4680"/>
          <w:marRight w:val="0"/>
          <w:marTop w:val="0"/>
          <w:marBottom w:val="0"/>
          <w:divBdr>
            <w:top w:val="none" w:sz="0" w:space="0" w:color="auto"/>
            <w:left w:val="none" w:sz="0" w:space="0" w:color="auto"/>
            <w:bottom w:val="none" w:sz="0" w:space="0" w:color="auto"/>
            <w:right w:val="none" w:sz="0" w:space="0" w:color="auto"/>
          </w:divBdr>
        </w:div>
        <w:div w:id="450441757">
          <w:marLeft w:val="5400"/>
          <w:marRight w:val="0"/>
          <w:marTop w:val="0"/>
          <w:marBottom w:val="0"/>
          <w:divBdr>
            <w:top w:val="none" w:sz="0" w:space="0" w:color="auto"/>
            <w:left w:val="none" w:sz="0" w:space="0" w:color="auto"/>
            <w:bottom w:val="none" w:sz="0" w:space="0" w:color="auto"/>
            <w:right w:val="none" w:sz="0" w:space="0" w:color="auto"/>
          </w:divBdr>
        </w:div>
        <w:div w:id="609748286">
          <w:marLeft w:val="6120"/>
          <w:marRight w:val="0"/>
          <w:marTop w:val="0"/>
          <w:marBottom w:val="0"/>
          <w:divBdr>
            <w:top w:val="none" w:sz="0" w:space="0" w:color="auto"/>
            <w:left w:val="none" w:sz="0" w:space="0" w:color="auto"/>
            <w:bottom w:val="none" w:sz="0" w:space="0" w:color="auto"/>
            <w:right w:val="none" w:sz="0" w:space="0" w:color="auto"/>
          </w:divBdr>
        </w:div>
        <w:div w:id="864976174">
          <w:marLeft w:val="1166"/>
          <w:marRight w:val="0"/>
          <w:marTop w:val="0"/>
          <w:marBottom w:val="0"/>
          <w:divBdr>
            <w:top w:val="none" w:sz="0" w:space="0" w:color="auto"/>
            <w:left w:val="none" w:sz="0" w:space="0" w:color="auto"/>
            <w:bottom w:val="none" w:sz="0" w:space="0" w:color="auto"/>
            <w:right w:val="none" w:sz="0" w:space="0" w:color="auto"/>
          </w:divBdr>
        </w:div>
        <w:div w:id="46419379">
          <w:marLeft w:val="1800"/>
          <w:marRight w:val="0"/>
          <w:marTop w:val="0"/>
          <w:marBottom w:val="0"/>
          <w:divBdr>
            <w:top w:val="none" w:sz="0" w:space="0" w:color="auto"/>
            <w:left w:val="none" w:sz="0" w:space="0" w:color="auto"/>
            <w:bottom w:val="none" w:sz="0" w:space="0" w:color="auto"/>
            <w:right w:val="none" w:sz="0" w:space="0" w:color="auto"/>
          </w:divBdr>
        </w:div>
        <w:div w:id="1740594439">
          <w:marLeft w:val="2520"/>
          <w:marRight w:val="0"/>
          <w:marTop w:val="0"/>
          <w:marBottom w:val="0"/>
          <w:divBdr>
            <w:top w:val="none" w:sz="0" w:space="0" w:color="auto"/>
            <w:left w:val="none" w:sz="0" w:space="0" w:color="auto"/>
            <w:bottom w:val="none" w:sz="0" w:space="0" w:color="auto"/>
            <w:right w:val="none" w:sz="0" w:space="0" w:color="auto"/>
          </w:divBdr>
        </w:div>
        <w:div w:id="180121590">
          <w:marLeft w:val="3240"/>
          <w:marRight w:val="0"/>
          <w:marTop w:val="0"/>
          <w:marBottom w:val="0"/>
          <w:divBdr>
            <w:top w:val="none" w:sz="0" w:space="0" w:color="auto"/>
            <w:left w:val="none" w:sz="0" w:space="0" w:color="auto"/>
            <w:bottom w:val="none" w:sz="0" w:space="0" w:color="auto"/>
            <w:right w:val="none" w:sz="0" w:space="0" w:color="auto"/>
          </w:divBdr>
        </w:div>
        <w:div w:id="1557887220">
          <w:marLeft w:val="3960"/>
          <w:marRight w:val="0"/>
          <w:marTop w:val="0"/>
          <w:marBottom w:val="0"/>
          <w:divBdr>
            <w:top w:val="none" w:sz="0" w:space="0" w:color="auto"/>
            <w:left w:val="none" w:sz="0" w:space="0" w:color="auto"/>
            <w:bottom w:val="none" w:sz="0" w:space="0" w:color="auto"/>
            <w:right w:val="none" w:sz="0" w:space="0" w:color="auto"/>
          </w:divBdr>
        </w:div>
        <w:div w:id="1499152155">
          <w:marLeft w:val="4680"/>
          <w:marRight w:val="0"/>
          <w:marTop w:val="0"/>
          <w:marBottom w:val="0"/>
          <w:divBdr>
            <w:top w:val="none" w:sz="0" w:space="0" w:color="auto"/>
            <w:left w:val="none" w:sz="0" w:space="0" w:color="auto"/>
            <w:bottom w:val="none" w:sz="0" w:space="0" w:color="auto"/>
            <w:right w:val="none" w:sz="0" w:space="0" w:color="auto"/>
          </w:divBdr>
        </w:div>
        <w:div w:id="2080134305">
          <w:marLeft w:val="5400"/>
          <w:marRight w:val="0"/>
          <w:marTop w:val="0"/>
          <w:marBottom w:val="0"/>
          <w:divBdr>
            <w:top w:val="none" w:sz="0" w:space="0" w:color="auto"/>
            <w:left w:val="none" w:sz="0" w:space="0" w:color="auto"/>
            <w:bottom w:val="none" w:sz="0" w:space="0" w:color="auto"/>
            <w:right w:val="none" w:sz="0" w:space="0" w:color="auto"/>
          </w:divBdr>
        </w:div>
        <w:div w:id="1244529596">
          <w:marLeft w:val="1166"/>
          <w:marRight w:val="0"/>
          <w:marTop w:val="0"/>
          <w:marBottom w:val="0"/>
          <w:divBdr>
            <w:top w:val="none" w:sz="0" w:space="0" w:color="auto"/>
            <w:left w:val="none" w:sz="0" w:space="0" w:color="auto"/>
            <w:bottom w:val="none" w:sz="0" w:space="0" w:color="auto"/>
            <w:right w:val="none" w:sz="0" w:space="0" w:color="auto"/>
          </w:divBdr>
        </w:div>
        <w:div w:id="1082919320">
          <w:marLeft w:val="1800"/>
          <w:marRight w:val="0"/>
          <w:marTop w:val="0"/>
          <w:marBottom w:val="0"/>
          <w:divBdr>
            <w:top w:val="none" w:sz="0" w:space="0" w:color="auto"/>
            <w:left w:val="none" w:sz="0" w:space="0" w:color="auto"/>
            <w:bottom w:val="none" w:sz="0" w:space="0" w:color="auto"/>
            <w:right w:val="none" w:sz="0" w:space="0" w:color="auto"/>
          </w:divBdr>
        </w:div>
        <w:div w:id="276454990">
          <w:marLeft w:val="2520"/>
          <w:marRight w:val="0"/>
          <w:marTop w:val="0"/>
          <w:marBottom w:val="0"/>
          <w:divBdr>
            <w:top w:val="none" w:sz="0" w:space="0" w:color="auto"/>
            <w:left w:val="none" w:sz="0" w:space="0" w:color="auto"/>
            <w:bottom w:val="none" w:sz="0" w:space="0" w:color="auto"/>
            <w:right w:val="none" w:sz="0" w:space="0" w:color="auto"/>
          </w:divBdr>
        </w:div>
        <w:div w:id="1975527885">
          <w:marLeft w:val="3240"/>
          <w:marRight w:val="0"/>
          <w:marTop w:val="0"/>
          <w:marBottom w:val="0"/>
          <w:divBdr>
            <w:top w:val="none" w:sz="0" w:space="0" w:color="auto"/>
            <w:left w:val="none" w:sz="0" w:space="0" w:color="auto"/>
            <w:bottom w:val="none" w:sz="0" w:space="0" w:color="auto"/>
            <w:right w:val="none" w:sz="0" w:space="0" w:color="auto"/>
          </w:divBdr>
        </w:div>
        <w:div w:id="585844204">
          <w:marLeft w:val="1800"/>
          <w:marRight w:val="0"/>
          <w:marTop w:val="0"/>
          <w:marBottom w:val="0"/>
          <w:divBdr>
            <w:top w:val="none" w:sz="0" w:space="0" w:color="auto"/>
            <w:left w:val="none" w:sz="0" w:space="0" w:color="auto"/>
            <w:bottom w:val="none" w:sz="0" w:space="0" w:color="auto"/>
            <w:right w:val="none" w:sz="0" w:space="0" w:color="auto"/>
          </w:divBdr>
        </w:div>
        <w:div w:id="450977419">
          <w:marLeft w:val="2520"/>
          <w:marRight w:val="0"/>
          <w:marTop w:val="0"/>
          <w:marBottom w:val="0"/>
          <w:divBdr>
            <w:top w:val="none" w:sz="0" w:space="0" w:color="auto"/>
            <w:left w:val="none" w:sz="0" w:space="0" w:color="auto"/>
            <w:bottom w:val="none" w:sz="0" w:space="0" w:color="auto"/>
            <w:right w:val="none" w:sz="0" w:space="0" w:color="auto"/>
          </w:divBdr>
        </w:div>
        <w:div w:id="199782143">
          <w:marLeft w:val="3240"/>
          <w:marRight w:val="0"/>
          <w:marTop w:val="0"/>
          <w:marBottom w:val="0"/>
          <w:divBdr>
            <w:top w:val="none" w:sz="0" w:space="0" w:color="auto"/>
            <w:left w:val="none" w:sz="0" w:space="0" w:color="auto"/>
            <w:bottom w:val="none" w:sz="0" w:space="0" w:color="auto"/>
            <w:right w:val="none" w:sz="0" w:space="0" w:color="auto"/>
          </w:divBdr>
        </w:div>
        <w:div w:id="1601372923">
          <w:marLeft w:val="3960"/>
          <w:marRight w:val="0"/>
          <w:marTop w:val="0"/>
          <w:marBottom w:val="0"/>
          <w:divBdr>
            <w:top w:val="none" w:sz="0" w:space="0" w:color="auto"/>
            <w:left w:val="none" w:sz="0" w:space="0" w:color="auto"/>
            <w:bottom w:val="none" w:sz="0" w:space="0" w:color="auto"/>
            <w:right w:val="none" w:sz="0" w:space="0" w:color="auto"/>
          </w:divBdr>
        </w:div>
        <w:div w:id="1454590081">
          <w:marLeft w:val="4680"/>
          <w:marRight w:val="0"/>
          <w:marTop w:val="0"/>
          <w:marBottom w:val="0"/>
          <w:divBdr>
            <w:top w:val="none" w:sz="0" w:space="0" w:color="auto"/>
            <w:left w:val="none" w:sz="0" w:space="0" w:color="auto"/>
            <w:bottom w:val="none" w:sz="0" w:space="0" w:color="auto"/>
            <w:right w:val="none" w:sz="0" w:space="0" w:color="auto"/>
          </w:divBdr>
        </w:div>
        <w:div w:id="240264127">
          <w:marLeft w:val="1166"/>
          <w:marRight w:val="0"/>
          <w:marTop w:val="0"/>
          <w:marBottom w:val="0"/>
          <w:divBdr>
            <w:top w:val="none" w:sz="0" w:space="0" w:color="auto"/>
            <w:left w:val="none" w:sz="0" w:space="0" w:color="auto"/>
            <w:bottom w:val="none" w:sz="0" w:space="0" w:color="auto"/>
            <w:right w:val="none" w:sz="0" w:space="0" w:color="auto"/>
          </w:divBdr>
        </w:div>
        <w:div w:id="1946157610">
          <w:marLeft w:val="1800"/>
          <w:marRight w:val="0"/>
          <w:marTop w:val="0"/>
          <w:marBottom w:val="0"/>
          <w:divBdr>
            <w:top w:val="none" w:sz="0" w:space="0" w:color="auto"/>
            <w:left w:val="none" w:sz="0" w:space="0" w:color="auto"/>
            <w:bottom w:val="none" w:sz="0" w:space="0" w:color="auto"/>
            <w:right w:val="none" w:sz="0" w:space="0" w:color="auto"/>
          </w:divBdr>
        </w:div>
        <w:div w:id="117578522">
          <w:marLeft w:val="2520"/>
          <w:marRight w:val="0"/>
          <w:marTop w:val="0"/>
          <w:marBottom w:val="0"/>
          <w:divBdr>
            <w:top w:val="none" w:sz="0" w:space="0" w:color="auto"/>
            <w:left w:val="none" w:sz="0" w:space="0" w:color="auto"/>
            <w:bottom w:val="none" w:sz="0" w:space="0" w:color="auto"/>
            <w:right w:val="none" w:sz="0" w:space="0" w:color="auto"/>
          </w:divBdr>
        </w:div>
        <w:div w:id="1057168407">
          <w:marLeft w:val="3240"/>
          <w:marRight w:val="0"/>
          <w:marTop w:val="0"/>
          <w:marBottom w:val="0"/>
          <w:divBdr>
            <w:top w:val="none" w:sz="0" w:space="0" w:color="auto"/>
            <w:left w:val="none" w:sz="0" w:space="0" w:color="auto"/>
            <w:bottom w:val="none" w:sz="0" w:space="0" w:color="auto"/>
            <w:right w:val="none" w:sz="0" w:space="0" w:color="auto"/>
          </w:divBdr>
        </w:div>
        <w:div w:id="896405023">
          <w:marLeft w:val="3960"/>
          <w:marRight w:val="0"/>
          <w:marTop w:val="0"/>
          <w:marBottom w:val="0"/>
          <w:divBdr>
            <w:top w:val="none" w:sz="0" w:space="0" w:color="auto"/>
            <w:left w:val="none" w:sz="0" w:space="0" w:color="auto"/>
            <w:bottom w:val="none" w:sz="0" w:space="0" w:color="auto"/>
            <w:right w:val="none" w:sz="0" w:space="0" w:color="auto"/>
          </w:divBdr>
        </w:div>
      </w:divsChild>
    </w:div>
    <w:div w:id="1302808706">
      <w:bodyDiv w:val="1"/>
      <w:marLeft w:val="0"/>
      <w:marRight w:val="0"/>
      <w:marTop w:val="0"/>
      <w:marBottom w:val="0"/>
      <w:divBdr>
        <w:top w:val="none" w:sz="0" w:space="0" w:color="auto"/>
        <w:left w:val="none" w:sz="0" w:space="0" w:color="auto"/>
        <w:bottom w:val="none" w:sz="0" w:space="0" w:color="auto"/>
        <w:right w:val="none" w:sz="0" w:space="0" w:color="auto"/>
      </w:divBdr>
      <w:divsChild>
        <w:div w:id="1828789395">
          <w:marLeft w:val="547"/>
          <w:marRight w:val="0"/>
          <w:marTop w:val="0"/>
          <w:marBottom w:val="0"/>
          <w:divBdr>
            <w:top w:val="none" w:sz="0" w:space="0" w:color="auto"/>
            <w:left w:val="none" w:sz="0" w:space="0" w:color="auto"/>
            <w:bottom w:val="none" w:sz="0" w:space="0" w:color="auto"/>
            <w:right w:val="none" w:sz="0" w:space="0" w:color="auto"/>
          </w:divBdr>
        </w:div>
        <w:div w:id="1300456587">
          <w:marLeft w:val="1166"/>
          <w:marRight w:val="0"/>
          <w:marTop w:val="0"/>
          <w:marBottom w:val="0"/>
          <w:divBdr>
            <w:top w:val="none" w:sz="0" w:space="0" w:color="auto"/>
            <w:left w:val="none" w:sz="0" w:space="0" w:color="auto"/>
            <w:bottom w:val="none" w:sz="0" w:space="0" w:color="auto"/>
            <w:right w:val="none" w:sz="0" w:space="0" w:color="auto"/>
          </w:divBdr>
        </w:div>
        <w:div w:id="1594972461">
          <w:marLeft w:val="1166"/>
          <w:marRight w:val="0"/>
          <w:marTop w:val="0"/>
          <w:marBottom w:val="0"/>
          <w:divBdr>
            <w:top w:val="none" w:sz="0" w:space="0" w:color="auto"/>
            <w:left w:val="none" w:sz="0" w:space="0" w:color="auto"/>
            <w:bottom w:val="none" w:sz="0" w:space="0" w:color="auto"/>
            <w:right w:val="none" w:sz="0" w:space="0" w:color="auto"/>
          </w:divBdr>
        </w:div>
        <w:div w:id="690644871">
          <w:marLeft w:val="1800"/>
          <w:marRight w:val="0"/>
          <w:marTop w:val="0"/>
          <w:marBottom w:val="0"/>
          <w:divBdr>
            <w:top w:val="none" w:sz="0" w:space="0" w:color="auto"/>
            <w:left w:val="none" w:sz="0" w:space="0" w:color="auto"/>
            <w:bottom w:val="none" w:sz="0" w:space="0" w:color="auto"/>
            <w:right w:val="none" w:sz="0" w:space="0" w:color="auto"/>
          </w:divBdr>
        </w:div>
        <w:div w:id="1045131874">
          <w:marLeft w:val="2520"/>
          <w:marRight w:val="0"/>
          <w:marTop w:val="0"/>
          <w:marBottom w:val="0"/>
          <w:divBdr>
            <w:top w:val="none" w:sz="0" w:space="0" w:color="auto"/>
            <w:left w:val="none" w:sz="0" w:space="0" w:color="auto"/>
            <w:bottom w:val="none" w:sz="0" w:space="0" w:color="auto"/>
            <w:right w:val="none" w:sz="0" w:space="0" w:color="auto"/>
          </w:divBdr>
        </w:div>
        <w:div w:id="1364556249">
          <w:marLeft w:val="3240"/>
          <w:marRight w:val="0"/>
          <w:marTop w:val="0"/>
          <w:marBottom w:val="0"/>
          <w:divBdr>
            <w:top w:val="none" w:sz="0" w:space="0" w:color="auto"/>
            <w:left w:val="none" w:sz="0" w:space="0" w:color="auto"/>
            <w:bottom w:val="none" w:sz="0" w:space="0" w:color="auto"/>
            <w:right w:val="none" w:sz="0" w:space="0" w:color="auto"/>
          </w:divBdr>
        </w:div>
        <w:div w:id="494958005">
          <w:marLeft w:val="3960"/>
          <w:marRight w:val="0"/>
          <w:marTop w:val="0"/>
          <w:marBottom w:val="0"/>
          <w:divBdr>
            <w:top w:val="none" w:sz="0" w:space="0" w:color="auto"/>
            <w:left w:val="none" w:sz="0" w:space="0" w:color="auto"/>
            <w:bottom w:val="none" w:sz="0" w:space="0" w:color="auto"/>
            <w:right w:val="none" w:sz="0" w:space="0" w:color="auto"/>
          </w:divBdr>
        </w:div>
        <w:div w:id="1557014005">
          <w:marLeft w:val="4680"/>
          <w:marRight w:val="0"/>
          <w:marTop w:val="0"/>
          <w:marBottom w:val="0"/>
          <w:divBdr>
            <w:top w:val="none" w:sz="0" w:space="0" w:color="auto"/>
            <w:left w:val="none" w:sz="0" w:space="0" w:color="auto"/>
            <w:bottom w:val="none" w:sz="0" w:space="0" w:color="auto"/>
            <w:right w:val="none" w:sz="0" w:space="0" w:color="auto"/>
          </w:divBdr>
        </w:div>
        <w:div w:id="898125458">
          <w:marLeft w:val="5400"/>
          <w:marRight w:val="0"/>
          <w:marTop w:val="0"/>
          <w:marBottom w:val="0"/>
          <w:divBdr>
            <w:top w:val="none" w:sz="0" w:space="0" w:color="auto"/>
            <w:left w:val="none" w:sz="0" w:space="0" w:color="auto"/>
            <w:bottom w:val="none" w:sz="0" w:space="0" w:color="auto"/>
            <w:right w:val="none" w:sz="0" w:space="0" w:color="auto"/>
          </w:divBdr>
        </w:div>
        <w:div w:id="1289508305">
          <w:marLeft w:val="6120"/>
          <w:marRight w:val="0"/>
          <w:marTop w:val="0"/>
          <w:marBottom w:val="0"/>
          <w:divBdr>
            <w:top w:val="none" w:sz="0" w:space="0" w:color="auto"/>
            <w:left w:val="none" w:sz="0" w:space="0" w:color="auto"/>
            <w:bottom w:val="none" w:sz="0" w:space="0" w:color="auto"/>
            <w:right w:val="none" w:sz="0" w:space="0" w:color="auto"/>
          </w:divBdr>
        </w:div>
        <w:div w:id="1532109427">
          <w:marLeft w:val="1166"/>
          <w:marRight w:val="0"/>
          <w:marTop w:val="0"/>
          <w:marBottom w:val="0"/>
          <w:divBdr>
            <w:top w:val="none" w:sz="0" w:space="0" w:color="auto"/>
            <w:left w:val="none" w:sz="0" w:space="0" w:color="auto"/>
            <w:bottom w:val="none" w:sz="0" w:space="0" w:color="auto"/>
            <w:right w:val="none" w:sz="0" w:space="0" w:color="auto"/>
          </w:divBdr>
        </w:div>
        <w:div w:id="588081036">
          <w:marLeft w:val="1800"/>
          <w:marRight w:val="0"/>
          <w:marTop w:val="0"/>
          <w:marBottom w:val="0"/>
          <w:divBdr>
            <w:top w:val="none" w:sz="0" w:space="0" w:color="auto"/>
            <w:left w:val="none" w:sz="0" w:space="0" w:color="auto"/>
            <w:bottom w:val="none" w:sz="0" w:space="0" w:color="auto"/>
            <w:right w:val="none" w:sz="0" w:space="0" w:color="auto"/>
          </w:divBdr>
        </w:div>
        <w:div w:id="342710300">
          <w:marLeft w:val="2520"/>
          <w:marRight w:val="0"/>
          <w:marTop w:val="0"/>
          <w:marBottom w:val="0"/>
          <w:divBdr>
            <w:top w:val="none" w:sz="0" w:space="0" w:color="auto"/>
            <w:left w:val="none" w:sz="0" w:space="0" w:color="auto"/>
            <w:bottom w:val="none" w:sz="0" w:space="0" w:color="auto"/>
            <w:right w:val="none" w:sz="0" w:space="0" w:color="auto"/>
          </w:divBdr>
        </w:div>
        <w:div w:id="1528055751">
          <w:marLeft w:val="3240"/>
          <w:marRight w:val="0"/>
          <w:marTop w:val="0"/>
          <w:marBottom w:val="0"/>
          <w:divBdr>
            <w:top w:val="none" w:sz="0" w:space="0" w:color="auto"/>
            <w:left w:val="none" w:sz="0" w:space="0" w:color="auto"/>
            <w:bottom w:val="none" w:sz="0" w:space="0" w:color="auto"/>
            <w:right w:val="none" w:sz="0" w:space="0" w:color="auto"/>
          </w:divBdr>
        </w:div>
        <w:div w:id="735274673">
          <w:marLeft w:val="3960"/>
          <w:marRight w:val="0"/>
          <w:marTop w:val="0"/>
          <w:marBottom w:val="0"/>
          <w:divBdr>
            <w:top w:val="none" w:sz="0" w:space="0" w:color="auto"/>
            <w:left w:val="none" w:sz="0" w:space="0" w:color="auto"/>
            <w:bottom w:val="none" w:sz="0" w:space="0" w:color="auto"/>
            <w:right w:val="none" w:sz="0" w:space="0" w:color="auto"/>
          </w:divBdr>
        </w:div>
        <w:div w:id="745154512">
          <w:marLeft w:val="4680"/>
          <w:marRight w:val="0"/>
          <w:marTop w:val="0"/>
          <w:marBottom w:val="0"/>
          <w:divBdr>
            <w:top w:val="none" w:sz="0" w:space="0" w:color="auto"/>
            <w:left w:val="none" w:sz="0" w:space="0" w:color="auto"/>
            <w:bottom w:val="none" w:sz="0" w:space="0" w:color="auto"/>
            <w:right w:val="none" w:sz="0" w:space="0" w:color="auto"/>
          </w:divBdr>
        </w:div>
        <w:div w:id="1491214274">
          <w:marLeft w:val="5400"/>
          <w:marRight w:val="0"/>
          <w:marTop w:val="0"/>
          <w:marBottom w:val="0"/>
          <w:divBdr>
            <w:top w:val="none" w:sz="0" w:space="0" w:color="auto"/>
            <w:left w:val="none" w:sz="0" w:space="0" w:color="auto"/>
            <w:bottom w:val="none" w:sz="0" w:space="0" w:color="auto"/>
            <w:right w:val="none" w:sz="0" w:space="0" w:color="auto"/>
          </w:divBdr>
        </w:div>
        <w:div w:id="1512916387">
          <w:marLeft w:val="1166"/>
          <w:marRight w:val="0"/>
          <w:marTop w:val="0"/>
          <w:marBottom w:val="0"/>
          <w:divBdr>
            <w:top w:val="none" w:sz="0" w:space="0" w:color="auto"/>
            <w:left w:val="none" w:sz="0" w:space="0" w:color="auto"/>
            <w:bottom w:val="none" w:sz="0" w:space="0" w:color="auto"/>
            <w:right w:val="none" w:sz="0" w:space="0" w:color="auto"/>
          </w:divBdr>
        </w:div>
        <w:div w:id="753933360">
          <w:marLeft w:val="1800"/>
          <w:marRight w:val="0"/>
          <w:marTop w:val="0"/>
          <w:marBottom w:val="0"/>
          <w:divBdr>
            <w:top w:val="none" w:sz="0" w:space="0" w:color="auto"/>
            <w:left w:val="none" w:sz="0" w:space="0" w:color="auto"/>
            <w:bottom w:val="none" w:sz="0" w:space="0" w:color="auto"/>
            <w:right w:val="none" w:sz="0" w:space="0" w:color="auto"/>
          </w:divBdr>
        </w:div>
        <w:div w:id="2020038085">
          <w:marLeft w:val="2520"/>
          <w:marRight w:val="0"/>
          <w:marTop w:val="0"/>
          <w:marBottom w:val="0"/>
          <w:divBdr>
            <w:top w:val="none" w:sz="0" w:space="0" w:color="auto"/>
            <w:left w:val="none" w:sz="0" w:space="0" w:color="auto"/>
            <w:bottom w:val="none" w:sz="0" w:space="0" w:color="auto"/>
            <w:right w:val="none" w:sz="0" w:space="0" w:color="auto"/>
          </w:divBdr>
        </w:div>
        <w:div w:id="124741931">
          <w:marLeft w:val="3240"/>
          <w:marRight w:val="0"/>
          <w:marTop w:val="0"/>
          <w:marBottom w:val="0"/>
          <w:divBdr>
            <w:top w:val="none" w:sz="0" w:space="0" w:color="auto"/>
            <w:left w:val="none" w:sz="0" w:space="0" w:color="auto"/>
            <w:bottom w:val="none" w:sz="0" w:space="0" w:color="auto"/>
            <w:right w:val="none" w:sz="0" w:space="0" w:color="auto"/>
          </w:divBdr>
        </w:div>
        <w:div w:id="1239051906">
          <w:marLeft w:val="1800"/>
          <w:marRight w:val="0"/>
          <w:marTop w:val="0"/>
          <w:marBottom w:val="0"/>
          <w:divBdr>
            <w:top w:val="none" w:sz="0" w:space="0" w:color="auto"/>
            <w:left w:val="none" w:sz="0" w:space="0" w:color="auto"/>
            <w:bottom w:val="none" w:sz="0" w:space="0" w:color="auto"/>
            <w:right w:val="none" w:sz="0" w:space="0" w:color="auto"/>
          </w:divBdr>
        </w:div>
        <w:div w:id="441144758">
          <w:marLeft w:val="2520"/>
          <w:marRight w:val="0"/>
          <w:marTop w:val="0"/>
          <w:marBottom w:val="0"/>
          <w:divBdr>
            <w:top w:val="none" w:sz="0" w:space="0" w:color="auto"/>
            <w:left w:val="none" w:sz="0" w:space="0" w:color="auto"/>
            <w:bottom w:val="none" w:sz="0" w:space="0" w:color="auto"/>
            <w:right w:val="none" w:sz="0" w:space="0" w:color="auto"/>
          </w:divBdr>
        </w:div>
        <w:div w:id="1257059670">
          <w:marLeft w:val="3240"/>
          <w:marRight w:val="0"/>
          <w:marTop w:val="0"/>
          <w:marBottom w:val="0"/>
          <w:divBdr>
            <w:top w:val="none" w:sz="0" w:space="0" w:color="auto"/>
            <w:left w:val="none" w:sz="0" w:space="0" w:color="auto"/>
            <w:bottom w:val="none" w:sz="0" w:space="0" w:color="auto"/>
            <w:right w:val="none" w:sz="0" w:space="0" w:color="auto"/>
          </w:divBdr>
        </w:div>
        <w:div w:id="874197979">
          <w:marLeft w:val="3960"/>
          <w:marRight w:val="0"/>
          <w:marTop w:val="0"/>
          <w:marBottom w:val="0"/>
          <w:divBdr>
            <w:top w:val="none" w:sz="0" w:space="0" w:color="auto"/>
            <w:left w:val="none" w:sz="0" w:space="0" w:color="auto"/>
            <w:bottom w:val="none" w:sz="0" w:space="0" w:color="auto"/>
            <w:right w:val="none" w:sz="0" w:space="0" w:color="auto"/>
          </w:divBdr>
        </w:div>
        <w:div w:id="1871336644">
          <w:marLeft w:val="4680"/>
          <w:marRight w:val="0"/>
          <w:marTop w:val="0"/>
          <w:marBottom w:val="0"/>
          <w:divBdr>
            <w:top w:val="none" w:sz="0" w:space="0" w:color="auto"/>
            <w:left w:val="none" w:sz="0" w:space="0" w:color="auto"/>
            <w:bottom w:val="none" w:sz="0" w:space="0" w:color="auto"/>
            <w:right w:val="none" w:sz="0" w:space="0" w:color="auto"/>
          </w:divBdr>
        </w:div>
        <w:div w:id="86050009">
          <w:marLeft w:val="1166"/>
          <w:marRight w:val="0"/>
          <w:marTop w:val="0"/>
          <w:marBottom w:val="0"/>
          <w:divBdr>
            <w:top w:val="none" w:sz="0" w:space="0" w:color="auto"/>
            <w:left w:val="none" w:sz="0" w:space="0" w:color="auto"/>
            <w:bottom w:val="none" w:sz="0" w:space="0" w:color="auto"/>
            <w:right w:val="none" w:sz="0" w:space="0" w:color="auto"/>
          </w:divBdr>
        </w:div>
        <w:div w:id="2072388750">
          <w:marLeft w:val="1800"/>
          <w:marRight w:val="0"/>
          <w:marTop w:val="0"/>
          <w:marBottom w:val="0"/>
          <w:divBdr>
            <w:top w:val="none" w:sz="0" w:space="0" w:color="auto"/>
            <w:left w:val="none" w:sz="0" w:space="0" w:color="auto"/>
            <w:bottom w:val="none" w:sz="0" w:space="0" w:color="auto"/>
            <w:right w:val="none" w:sz="0" w:space="0" w:color="auto"/>
          </w:divBdr>
        </w:div>
        <w:div w:id="1847596158">
          <w:marLeft w:val="2520"/>
          <w:marRight w:val="0"/>
          <w:marTop w:val="0"/>
          <w:marBottom w:val="0"/>
          <w:divBdr>
            <w:top w:val="none" w:sz="0" w:space="0" w:color="auto"/>
            <w:left w:val="none" w:sz="0" w:space="0" w:color="auto"/>
            <w:bottom w:val="none" w:sz="0" w:space="0" w:color="auto"/>
            <w:right w:val="none" w:sz="0" w:space="0" w:color="auto"/>
          </w:divBdr>
        </w:div>
        <w:div w:id="795025863">
          <w:marLeft w:val="3240"/>
          <w:marRight w:val="0"/>
          <w:marTop w:val="0"/>
          <w:marBottom w:val="0"/>
          <w:divBdr>
            <w:top w:val="none" w:sz="0" w:space="0" w:color="auto"/>
            <w:left w:val="none" w:sz="0" w:space="0" w:color="auto"/>
            <w:bottom w:val="none" w:sz="0" w:space="0" w:color="auto"/>
            <w:right w:val="none" w:sz="0" w:space="0" w:color="auto"/>
          </w:divBdr>
        </w:div>
        <w:div w:id="1859350544">
          <w:marLeft w:val="3960"/>
          <w:marRight w:val="0"/>
          <w:marTop w:val="0"/>
          <w:marBottom w:val="0"/>
          <w:divBdr>
            <w:top w:val="none" w:sz="0" w:space="0" w:color="auto"/>
            <w:left w:val="none" w:sz="0" w:space="0" w:color="auto"/>
            <w:bottom w:val="none" w:sz="0" w:space="0" w:color="auto"/>
            <w:right w:val="none" w:sz="0" w:space="0" w:color="auto"/>
          </w:divBdr>
        </w:div>
      </w:divsChild>
    </w:div>
    <w:div w:id="1963724495">
      <w:bodyDiv w:val="1"/>
      <w:marLeft w:val="0"/>
      <w:marRight w:val="0"/>
      <w:marTop w:val="0"/>
      <w:marBottom w:val="0"/>
      <w:divBdr>
        <w:top w:val="none" w:sz="0" w:space="0" w:color="auto"/>
        <w:left w:val="none" w:sz="0" w:space="0" w:color="auto"/>
        <w:bottom w:val="none" w:sz="0" w:space="0" w:color="auto"/>
        <w:right w:val="none" w:sz="0" w:space="0" w:color="auto"/>
      </w:divBdr>
      <w:divsChild>
        <w:div w:id="1384674892">
          <w:marLeft w:val="547"/>
          <w:marRight w:val="0"/>
          <w:marTop w:val="0"/>
          <w:marBottom w:val="0"/>
          <w:divBdr>
            <w:top w:val="none" w:sz="0" w:space="0" w:color="auto"/>
            <w:left w:val="none" w:sz="0" w:space="0" w:color="auto"/>
            <w:bottom w:val="none" w:sz="0" w:space="0" w:color="auto"/>
            <w:right w:val="none" w:sz="0" w:space="0" w:color="auto"/>
          </w:divBdr>
        </w:div>
      </w:divsChild>
    </w:div>
    <w:div w:id="2058696158">
      <w:bodyDiv w:val="1"/>
      <w:marLeft w:val="0"/>
      <w:marRight w:val="0"/>
      <w:marTop w:val="0"/>
      <w:marBottom w:val="0"/>
      <w:divBdr>
        <w:top w:val="none" w:sz="0" w:space="0" w:color="auto"/>
        <w:left w:val="none" w:sz="0" w:space="0" w:color="auto"/>
        <w:bottom w:val="none" w:sz="0" w:space="0" w:color="auto"/>
        <w:right w:val="none" w:sz="0" w:space="0" w:color="auto"/>
      </w:divBdr>
      <w:divsChild>
        <w:div w:id="1162349682">
          <w:marLeft w:val="547"/>
          <w:marRight w:val="0"/>
          <w:marTop w:val="0"/>
          <w:marBottom w:val="0"/>
          <w:divBdr>
            <w:top w:val="none" w:sz="0" w:space="0" w:color="auto"/>
            <w:left w:val="none" w:sz="0" w:space="0" w:color="auto"/>
            <w:bottom w:val="none" w:sz="0" w:space="0" w:color="auto"/>
            <w:right w:val="none" w:sz="0" w:space="0" w:color="auto"/>
          </w:divBdr>
        </w:div>
      </w:divsChild>
    </w:div>
    <w:div w:id="2079591978">
      <w:bodyDiv w:val="1"/>
      <w:marLeft w:val="0"/>
      <w:marRight w:val="0"/>
      <w:marTop w:val="0"/>
      <w:marBottom w:val="0"/>
      <w:divBdr>
        <w:top w:val="none" w:sz="0" w:space="0" w:color="auto"/>
        <w:left w:val="none" w:sz="0" w:space="0" w:color="auto"/>
        <w:bottom w:val="none" w:sz="0" w:space="0" w:color="auto"/>
        <w:right w:val="none" w:sz="0" w:space="0" w:color="auto"/>
      </w:divBdr>
      <w:divsChild>
        <w:div w:id="15533511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diagramColors" Target="diagrams/colors2.xm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QuickStyle" Target="diagrams/quickStyle2.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Layout" Target="diagrams/layout2.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hyperlink" Target="http://www.farmersweekely.co.za/opinion/by%20invitation/unlocking-export-markets-sas-vegetable-industry/" TargetMode="Externa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hyperlink" Target="http://ww.globalissues" TargetMode="External"/><Relationship Id="rId28" Type="http://schemas.openxmlformats.org/officeDocument/2006/relationships/theme" Target="theme/theme1.xml"/><Relationship Id="rId10" Type="http://schemas.openxmlformats.org/officeDocument/2006/relationships/diagramLayout" Target="diagrams/layout1.xml"/><Relationship Id="rId19" Type="http://schemas.microsoft.com/office/2007/relationships/diagramDrawing" Target="diagrams/drawing2.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image" Target="media/image1.emf"/><Relationship Id="rId22" Type="http://schemas.openxmlformats.org/officeDocument/2006/relationships/chart" Target="charts/chart1.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New times roman"/>
              </a:defRPr>
            </a:pPr>
            <a:r>
              <a:rPr lang="en-ZA">
                <a:latin typeface="New times roman"/>
              </a:rPr>
              <a:t>Duration </a:t>
            </a:r>
          </a:p>
        </c:rich>
      </c:tx>
      <c:layout>
        <c:manualLayout>
          <c:xMode val="edge"/>
          <c:yMode val="edge"/>
          <c:x val="0.41149300087489082"/>
          <c:y val="3.2407407407407607E-2"/>
        </c:manualLayout>
      </c:layout>
      <c:overlay val="0"/>
    </c:title>
    <c:autoTitleDeleted val="0"/>
    <c:plotArea>
      <c:layout/>
      <c:pieChart>
        <c:varyColors val="1"/>
        <c:ser>
          <c:idx val="0"/>
          <c:order val="0"/>
          <c:tx>
            <c:strRef>
              <c:f>Sheet1!$D$1</c:f>
              <c:strCache>
                <c:ptCount val="1"/>
                <c:pt idx="0">
                  <c:v>duration </c:v>
                </c:pt>
              </c:strCache>
            </c:strRef>
          </c:tx>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extLst>
          </c:dLbls>
          <c:cat>
            <c:strRef>
              <c:f>Sheet1!$B$1:$B$14</c:f>
              <c:strCache>
                <c:ptCount val="14"/>
                <c:pt idx="0">
                  <c:v>start date</c:v>
                </c:pt>
                <c:pt idx="1">
                  <c:v>2021/01/01</c:v>
                </c:pt>
                <c:pt idx="2">
                  <c:v>2021/02/02</c:v>
                </c:pt>
                <c:pt idx="3">
                  <c:v>2021/03/01</c:v>
                </c:pt>
                <c:pt idx="4">
                  <c:v>2021/06/04</c:v>
                </c:pt>
                <c:pt idx="5">
                  <c:v>2021/05/20</c:v>
                </c:pt>
                <c:pt idx="6">
                  <c:v>2021/04/15</c:v>
                </c:pt>
                <c:pt idx="7">
                  <c:v>2021/07/21</c:v>
                </c:pt>
                <c:pt idx="8">
                  <c:v>2021/09/09</c:v>
                </c:pt>
                <c:pt idx="9">
                  <c:v>2021/10/14</c:v>
                </c:pt>
                <c:pt idx="10">
                  <c:v>2022/04/20</c:v>
                </c:pt>
                <c:pt idx="11">
                  <c:v>2022/05/01</c:v>
                </c:pt>
                <c:pt idx="12">
                  <c:v>2023/05/05</c:v>
                </c:pt>
                <c:pt idx="13">
                  <c:v>2022/06/03</c:v>
                </c:pt>
              </c:strCache>
            </c:strRef>
          </c:cat>
          <c:val>
            <c:numRef>
              <c:f>Sheet1!$D$2:$D$14</c:f>
              <c:numCache>
                <c:formatCode>General</c:formatCode>
                <c:ptCount val="13"/>
                <c:pt idx="0">
                  <c:v>1093</c:v>
                </c:pt>
                <c:pt idx="1">
                  <c:v>18</c:v>
                </c:pt>
                <c:pt idx="2">
                  <c:v>29</c:v>
                </c:pt>
                <c:pt idx="3">
                  <c:v>10</c:v>
                </c:pt>
                <c:pt idx="4">
                  <c:v>5</c:v>
                </c:pt>
                <c:pt idx="5">
                  <c:v>15</c:v>
                </c:pt>
                <c:pt idx="6">
                  <c:v>7</c:v>
                </c:pt>
                <c:pt idx="7">
                  <c:v>52</c:v>
                </c:pt>
                <c:pt idx="8">
                  <c:v>17</c:v>
                </c:pt>
                <c:pt idx="9">
                  <c:v>35</c:v>
                </c:pt>
                <c:pt idx="10">
                  <c:v>22</c:v>
                </c:pt>
                <c:pt idx="11">
                  <c:v>209</c:v>
                </c:pt>
                <c:pt idx="12">
                  <c:v>45</c:v>
                </c:pt>
              </c:numCache>
            </c:numRef>
          </c:val>
        </c:ser>
        <c:ser>
          <c:idx val="1"/>
          <c:order val="1"/>
          <c:tx>
            <c:strRef>
              <c:f>Sheet1!$A$1:$A$14</c:f>
              <c:strCache>
                <c:ptCount val="1"/>
                <c:pt idx="0">
                  <c:v>Task project start fencing of the land building of green house installation of green house system installation of drip irrigation buying of manure buying of seed preparation of soil adding manure to the soil planting of fruits  planting of vegitables harv</c:v>
                </c:pt>
              </c:strCache>
            </c:strRef>
          </c:tx>
          <c:cat>
            <c:strRef>
              <c:f>Sheet1!$B$1:$B$14</c:f>
              <c:strCache>
                <c:ptCount val="14"/>
                <c:pt idx="0">
                  <c:v>start date</c:v>
                </c:pt>
                <c:pt idx="1">
                  <c:v>2021/01/01</c:v>
                </c:pt>
                <c:pt idx="2">
                  <c:v>2021/02/02</c:v>
                </c:pt>
                <c:pt idx="3">
                  <c:v>2021/03/01</c:v>
                </c:pt>
                <c:pt idx="4">
                  <c:v>2021/06/04</c:v>
                </c:pt>
                <c:pt idx="5">
                  <c:v>2021/05/20</c:v>
                </c:pt>
                <c:pt idx="6">
                  <c:v>2021/04/15</c:v>
                </c:pt>
                <c:pt idx="7">
                  <c:v>2021/07/21</c:v>
                </c:pt>
                <c:pt idx="8">
                  <c:v>2021/09/09</c:v>
                </c:pt>
                <c:pt idx="9">
                  <c:v>2021/10/14</c:v>
                </c:pt>
                <c:pt idx="10">
                  <c:v>2022/04/20</c:v>
                </c:pt>
                <c:pt idx="11">
                  <c:v>2022/05/01</c:v>
                </c:pt>
                <c:pt idx="12">
                  <c:v>2023/05/05</c:v>
                </c:pt>
                <c:pt idx="13">
                  <c:v>2022/06/03</c:v>
                </c:pt>
              </c:strCache>
            </c:strRef>
          </c:cat>
          <c:val>
            <c:numLit>
              <c:formatCode>General</c:formatCode>
              <c:ptCount val="1"/>
              <c:pt idx="0">
                <c:v>1</c:v>
              </c:pt>
            </c:numLit>
          </c:val>
        </c:ser>
        <c:dLbls>
          <c:showLegendKey val="0"/>
          <c:showVal val="0"/>
          <c:showCatName val="0"/>
          <c:showSerName val="0"/>
          <c:showPercent val="0"/>
          <c:showBubbleSize val="0"/>
          <c:showLeaderLines val="0"/>
        </c:dLbls>
        <c:firstSliceAng val="0"/>
      </c:pieChart>
    </c:plotArea>
    <c:legend>
      <c:legendPos val="r"/>
      <c:overlay val="0"/>
      <c:txPr>
        <a:bodyPr/>
        <a:lstStyle/>
        <a:p>
          <a:pPr rtl="0">
            <a:defRPr/>
          </a:pPr>
          <a:endParaRPr lang="en-US"/>
        </a:p>
      </c:txPr>
    </c:legend>
    <c:plotVisOnly val="1"/>
    <c:dispBlanksAs val="zero"/>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A5F9BA-C008-4E3F-8B99-9B0609AB53BB}" type="doc">
      <dgm:prSet loTypeId="urn:microsoft.com/office/officeart/2005/8/layout/process1" loCatId="process" qsTypeId="urn:microsoft.com/office/officeart/2005/8/quickstyle/simple1" qsCatId="simple" csTypeId="urn:microsoft.com/office/officeart/2005/8/colors/accent1_2" csCatId="accent1" phldr="1"/>
      <dgm:spPr/>
    </dgm:pt>
    <dgm:pt modelId="{83388E0C-2F99-4FA3-B3A8-EBD5D183F9DB}">
      <dgm:prSet phldrT="[Text]"/>
      <dgm:spPr>
        <a:solidFill>
          <a:srgbClr val="92D050"/>
        </a:solidFill>
      </dgm:spPr>
      <dgm:t>
        <a:bodyPr/>
        <a:lstStyle/>
        <a:p>
          <a:r>
            <a:rPr lang="en-ZA">
              <a:solidFill>
                <a:sysClr val="windowText" lastClr="000000"/>
              </a:solidFill>
            </a:rPr>
            <a:t>1</a:t>
          </a:r>
          <a:r>
            <a:rPr lang="en-ZA"/>
            <a:t>. </a:t>
          </a:r>
          <a:r>
            <a:rPr lang="en-ZA">
              <a:solidFill>
                <a:sysClr val="windowText" lastClr="000000"/>
              </a:solidFill>
            </a:rPr>
            <a:t>Initiating</a:t>
          </a:r>
        </a:p>
      </dgm:t>
    </dgm:pt>
    <dgm:pt modelId="{C544AAC2-B1A2-440F-B25A-DF02469A35C1}" type="parTrans" cxnId="{99E2C3D5-7028-45B3-8449-FC5AE42C9FF6}">
      <dgm:prSet/>
      <dgm:spPr/>
      <dgm:t>
        <a:bodyPr/>
        <a:lstStyle/>
        <a:p>
          <a:endParaRPr lang="en-ZA"/>
        </a:p>
      </dgm:t>
    </dgm:pt>
    <dgm:pt modelId="{11145A98-CDDB-4068-913C-5610D1885F2E}" type="sibTrans" cxnId="{99E2C3D5-7028-45B3-8449-FC5AE42C9FF6}">
      <dgm:prSet/>
      <dgm:spPr>
        <a:solidFill>
          <a:srgbClr val="FF0000"/>
        </a:solidFill>
      </dgm:spPr>
      <dgm:t>
        <a:bodyPr/>
        <a:lstStyle/>
        <a:p>
          <a:endParaRPr lang="en-ZA"/>
        </a:p>
      </dgm:t>
    </dgm:pt>
    <dgm:pt modelId="{0D1DFE0C-0FF9-45D6-97C8-153A1BDAE193}">
      <dgm:prSet phldrT="[Text]"/>
      <dgm:spPr>
        <a:solidFill>
          <a:srgbClr val="00B050"/>
        </a:solidFill>
      </dgm:spPr>
      <dgm:t>
        <a:bodyPr/>
        <a:lstStyle/>
        <a:p>
          <a:r>
            <a:rPr lang="en-ZA">
              <a:solidFill>
                <a:sysClr val="windowText" lastClr="000000"/>
              </a:solidFill>
            </a:rPr>
            <a:t>2</a:t>
          </a:r>
          <a:r>
            <a:rPr lang="en-ZA"/>
            <a:t>. </a:t>
          </a:r>
          <a:r>
            <a:rPr lang="en-ZA">
              <a:solidFill>
                <a:sysClr val="windowText" lastClr="000000"/>
              </a:solidFill>
            </a:rPr>
            <a:t>Planning</a:t>
          </a:r>
        </a:p>
      </dgm:t>
    </dgm:pt>
    <dgm:pt modelId="{48C07326-1CB7-4D41-AF65-DB861D1E16B1}" type="parTrans" cxnId="{6F896307-282C-4C03-A112-D3F2185226A1}">
      <dgm:prSet/>
      <dgm:spPr/>
      <dgm:t>
        <a:bodyPr/>
        <a:lstStyle/>
        <a:p>
          <a:endParaRPr lang="en-ZA"/>
        </a:p>
      </dgm:t>
    </dgm:pt>
    <dgm:pt modelId="{0E334457-9EB6-43A7-A7AB-948489DB4D9C}" type="sibTrans" cxnId="{6F896307-282C-4C03-A112-D3F2185226A1}">
      <dgm:prSet/>
      <dgm:spPr>
        <a:solidFill>
          <a:srgbClr val="FF0000"/>
        </a:solidFill>
      </dgm:spPr>
      <dgm:t>
        <a:bodyPr/>
        <a:lstStyle/>
        <a:p>
          <a:endParaRPr lang="en-ZA"/>
        </a:p>
      </dgm:t>
    </dgm:pt>
    <dgm:pt modelId="{CAC1153A-7224-41A2-BC60-94C5CE7F35DB}">
      <dgm:prSet phldrT="[Text]"/>
      <dgm:spPr>
        <a:solidFill>
          <a:schemeClr val="accent3">
            <a:lumMod val="75000"/>
          </a:schemeClr>
        </a:solidFill>
      </dgm:spPr>
      <dgm:t>
        <a:bodyPr/>
        <a:lstStyle/>
        <a:p>
          <a:r>
            <a:rPr lang="en-ZA">
              <a:solidFill>
                <a:sysClr val="windowText" lastClr="000000"/>
              </a:solidFill>
            </a:rPr>
            <a:t>3.</a:t>
          </a:r>
          <a:r>
            <a:rPr lang="en-ZA"/>
            <a:t> </a:t>
          </a:r>
          <a:r>
            <a:rPr lang="en-ZA">
              <a:solidFill>
                <a:sysClr val="windowText" lastClr="000000"/>
              </a:solidFill>
            </a:rPr>
            <a:t>Execution</a:t>
          </a:r>
        </a:p>
      </dgm:t>
    </dgm:pt>
    <dgm:pt modelId="{0648A449-D005-4371-B711-96BF5DFB22DB}" type="parTrans" cxnId="{C1AE540B-598F-4180-A44F-CF197C24B722}">
      <dgm:prSet/>
      <dgm:spPr/>
      <dgm:t>
        <a:bodyPr/>
        <a:lstStyle/>
        <a:p>
          <a:endParaRPr lang="en-ZA"/>
        </a:p>
      </dgm:t>
    </dgm:pt>
    <dgm:pt modelId="{6784D7DF-E4AF-4D8B-9AEB-735F9A2A9627}" type="sibTrans" cxnId="{C1AE540B-598F-4180-A44F-CF197C24B722}">
      <dgm:prSet/>
      <dgm:spPr>
        <a:solidFill>
          <a:srgbClr val="FF0000"/>
        </a:solidFill>
      </dgm:spPr>
      <dgm:t>
        <a:bodyPr/>
        <a:lstStyle/>
        <a:p>
          <a:endParaRPr lang="en-ZA"/>
        </a:p>
      </dgm:t>
    </dgm:pt>
    <dgm:pt modelId="{F49BE774-E321-45FF-8ABB-5B40D0FD3AE0}">
      <dgm:prSet/>
      <dgm:spPr>
        <a:solidFill>
          <a:schemeClr val="accent2">
            <a:lumMod val="20000"/>
            <a:lumOff val="80000"/>
          </a:schemeClr>
        </a:solidFill>
      </dgm:spPr>
      <dgm:t>
        <a:bodyPr/>
        <a:lstStyle/>
        <a:p>
          <a:r>
            <a:rPr lang="en-ZA">
              <a:solidFill>
                <a:sysClr val="windowText" lastClr="000000"/>
              </a:solidFill>
            </a:rPr>
            <a:t>4. Monitoring &amp;Control</a:t>
          </a:r>
        </a:p>
      </dgm:t>
    </dgm:pt>
    <dgm:pt modelId="{5C655C6A-81DF-4038-B1BE-D1C4B4C40B1D}" type="parTrans" cxnId="{96685328-DCF0-4005-B19B-CECDFB609BE5}">
      <dgm:prSet/>
      <dgm:spPr/>
      <dgm:t>
        <a:bodyPr/>
        <a:lstStyle/>
        <a:p>
          <a:endParaRPr lang="en-ZA"/>
        </a:p>
      </dgm:t>
    </dgm:pt>
    <dgm:pt modelId="{AE6A62B3-C041-4A45-9BAB-011069C26BE6}" type="sibTrans" cxnId="{96685328-DCF0-4005-B19B-CECDFB609BE5}">
      <dgm:prSet/>
      <dgm:spPr>
        <a:solidFill>
          <a:srgbClr val="FF0000"/>
        </a:solidFill>
      </dgm:spPr>
      <dgm:t>
        <a:bodyPr/>
        <a:lstStyle/>
        <a:p>
          <a:endParaRPr lang="en-ZA"/>
        </a:p>
      </dgm:t>
    </dgm:pt>
    <dgm:pt modelId="{76DF56A6-A182-4CDA-8AA8-E8E72EA00470}">
      <dgm:prSet/>
      <dgm:spPr/>
      <dgm:t>
        <a:bodyPr/>
        <a:lstStyle/>
        <a:p>
          <a:r>
            <a:rPr lang="en-ZA">
              <a:solidFill>
                <a:sysClr val="windowText" lastClr="000000"/>
              </a:solidFill>
            </a:rPr>
            <a:t>5. Closing</a:t>
          </a:r>
        </a:p>
      </dgm:t>
    </dgm:pt>
    <dgm:pt modelId="{8E8145FC-976A-4699-96A9-EB8EFB438DF8}" type="parTrans" cxnId="{32933FDA-D0DF-468A-B203-23FA0C18E145}">
      <dgm:prSet/>
      <dgm:spPr/>
      <dgm:t>
        <a:bodyPr/>
        <a:lstStyle/>
        <a:p>
          <a:endParaRPr lang="en-ZA"/>
        </a:p>
      </dgm:t>
    </dgm:pt>
    <dgm:pt modelId="{18A8252D-BFF8-4B3B-A42D-CA7ED98E169F}" type="sibTrans" cxnId="{32933FDA-D0DF-468A-B203-23FA0C18E145}">
      <dgm:prSet/>
      <dgm:spPr/>
      <dgm:t>
        <a:bodyPr/>
        <a:lstStyle/>
        <a:p>
          <a:endParaRPr lang="en-ZA"/>
        </a:p>
      </dgm:t>
    </dgm:pt>
    <dgm:pt modelId="{282708CD-8556-4A7D-95E9-FDA530495E39}" type="pres">
      <dgm:prSet presAssocID="{61A5F9BA-C008-4E3F-8B99-9B0609AB53BB}" presName="Name0" presStyleCnt="0">
        <dgm:presLayoutVars>
          <dgm:dir/>
          <dgm:resizeHandles val="exact"/>
        </dgm:presLayoutVars>
      </dgm:prSet>
      <dgm:spPr/>
    </dgm:pt>
    <dgm:pt modelId="{004B16F0-75A2-451F-A932-765FF433E5DF}" type="pres">
      <dgm:prSet presAssocID="{83388E0C-2F99-4FA3-B3A8-EBD5D183F9DB}" presName="node" presStyleLbl="node1" presStyleIdx="0" presStyleCnt="5" custScaleY="133797">
        <dgm:presLayoutVars>
          <dgm:bulletEnabled val="1"/>
        </dgm:presLayoutVars>
      </dgm:prSet>
      <dgm:spPr>
        <a:prstGeom prst="ellipse">
          <a:avLst/>
        </a:prstGeom>
      </dgm:spPr>
      <dgm:t>
        <a:bodyPr/>
        <a:lstStyle/>
        <a:p>
          <a:endParaRPr lang="en-ZA"/>
        </a:p>
      </dgm:t>
    </dgm:pt>
    <dgm:pt modelId="{B17922A9-EEE2-4D51-91FA-2BDA74FC312F}" type="pres">
      <dgm:prSet presAssocID="{11145A98-CDDB-4068-913C-5610D1885F2E}" presName="sibTrans" presStyleLbl="sibTrans2D1" presStyleIdx="0" presStyleCnt="4"/>
      <dgm:spPr/>
      <dgm:t>
        <a:bodyPr/>
        <a:lstStyle/>
        <a:p>
          <a:endParaRPr lang="en-ZA"/>
        </a:p>
      </dgm:t>
    </dgm:pt>
    <dgm:pt modelId="{4F5E51D1-C7D3-4438-825E-4A989359A418}" type="pres">
      <dgm:prSet presAssocID="{11145A98-CDDB-4068-913C-5610D1885F2E}" presName="connectorText" presStyleLbl="sibTrans2D1" presStyleIdx="0" presStyleCnt="4"/>
      <dgm:spPr/>
      <dgm:t>
        <a:bodyPr/>
        <a:lstStyle/>
        <a:p>
          <a:endParaRPr lang="en-ZA"/>
        </a:p>
      </dgm:t>
    </dgm:pt>
    <dgm:pt modelId="{223D0934-FE8A-4913-A7E4-3820A4FBFDE2}" type="pres">
      <dgm:prSet presAssocID="{0D1DFE0C-0FF9-45D6-97C8-153A1BDAE193}" presName="node" presStyleLbl="node1" presStyleIdx="1" presStyleCnt="5" custScaleY="133797">
        <dgm:presLayoutVars>
          <dgm:bulletEnabled val="1"/>
        </dgm:presLayoutVars>
      </dgm:prSet>
      <dgm:spPr>
        <a:prstGeom prst="ellipse">
          <a:avLst/>
        </a:prstGeom>
      </dgm:spPr>
      <dgm:t>
        <a:bodyPr/>
        <a:lstStyle/>
        <a:p>
          <a:endParaRPr lang="en-ZA"/>
        </a:p>
      </dgm:t>
    </dgm:pt>
    <dgm:pt modelId="{78D51A6C-FBCC-420E-9482-0DFF96C1A28C}" type="pres">
      <dgm:prSet presAssocID="{0E334457-9EB6-43A7-A7AB-948489DB4D9C}" presName="sibTrans" presStyleLbl="sibTrans2D1" presStyleIdx="1" presStyleCnt="4"/>
      <dgm:spPr/>
      <dgm:t>
        <a:bodyPr/>
        <a:lstStyle/>
        <a:p>
          <a:endParaRPr lang="en-ZA"/>
        </a:p>
      </dgm:t>
    </dgm:pt>
    <dgm:pt modelId="{48734352-4053-493C-8E15-6ABC916DA126}" type="pres">
      <dgm:prSet presAssocID="{0E334457-9EB6-43A7-A7AB-948489DB4D9C}" presName="connectorText" presStyleLbl="sibTrans2D1" presStyleIdx="1" presStyleCnt="4"/>
      <dgm:spPr/>
      <dgm:t>
        <a:bodyPr/>
        <a:lstStyle/>
        <a:p>
          <a:endParaRPr lang="en-ZA"/>
        </a:p>
      </dgm:t>
    </dgm:pt>
    <dgm:pt modelId="{1713E0E0-1172-4B15-8501-C3FDA4BE2BC3}" type="pres">
      <dgm:prSet presAssocID="{CAC1153A-7224-41A2-BC60-94C5CE7F35DB}" presName="node" presStyleLbl="node1" presStyleIdx="2" presStyleCnt="5" custScaleY="133797">
        <dgm:presLayoutVars>
          <dgm:bulletEnabled val="1"/>
        </dgm:presLayoutVars>
      </dgm:prSet>
      <dgm:spPr>
        <a:prstGeom prst="ellipse">
          <a:avLst/>
        </a:prstGeom>
      </dgm:spPr>
      <dgm:t>
        <a:bodyPr/>
        <a:lstStyle/>
        <a:p>
          <a:endParaRPr lang="en-ZA"/>
        </a:p>
      </dgm:t>
    </dgm:pt>
    <dgm:pt modelId="{1EAF93D3-1FBD-46B9-A5C3-64E65F0B527F}" type="pres">
      <dgm:prSet presAssocID="{6784D7DF-E4AF-4D8B-9AEB-735F9A2A9627}" presName="sibTrans" presStyleLbl="sibTrans2D1" presStyleIdx="2" presStyleCnt="4"/>
      <dgm:spPr/>
      <dgm:t>
        <a:bodyPr/>
        <a:lstStyle/>
        <a:p>
          <a:endParaRPr lang="en-ZA"/>
        </a:p>
      </dgm:t>
    </dgm:pt>
    <dgm:pt modelId="{80A289A6-72D4-4259-BFB3-6B45A43C1A05}" type="pres">
      <dgm:prSet presAssocID="{6784D7DF-E4AF-4D8B-9AEB-735F9A2A9627}" presName="connectorText" presStyleLbl="sibTrans2D1" presStyleIdx="2" presStyleCnt="4"/>
      <dgm:spPr/>
      <dgm:t>
        <a:bodyPr/>
        <a:lstStyle/>
        <a:p>
          <a:endParaRPr lang="en-ZA"/>
        </a:p>
      </dgm:t>
    </dgm:pt>
    <dgm:pt modelId="{ECA6B8A1-1690-4D75-BD5E-F5826B132649}" type="pres">
      <dgm:prSet presAssocID="{F49BE774-E321-45FF-8ABB-5B40D0FD3AE0}" presName="node" presStyleLbl="node1" presStyleIdx="3" presStyleCnt="5" custScaleY="133797">
        <dgm:presLayoutVars>
          <dgm:bulletEnabled val="1"/>
        </dgm:presLayoutVars>
      </dgm:prSet>
      <dgm:spPr>
        <a:prstGeom prst="ellipse">
          <a:avLst/>
        </a:prstGeom>
      </dgm:spPr>
      <dgm:t>
        <a:bodyPr/>
        <a:lstStyle/>
        <a:p>
          <a:endParaRPr lang="en-ZA"/>
        </a:p>
      </dgm:t>
    </dgm:pt>
    <dgm:pt modelId="{879ED475-69A0-4BEF-B257-2FC83EBEAAF9}" type="pres">
      <dgm:prSet presAssocID="{AE6A62B3-C041-4A45-9BAB-011069C26BE6}" presName="sibTrans" presStyleLbl="sibTrans2D1" presStyleIdx="3" presStyleCnt="4"/>
      <dgm:spPr/>
      <dgm:t>
        <a:bodyPr/>
        <a:lstStyle/>
        <a:p>
          <a:endParaRPr lang="en-ZA"/>
        </a:p>
      </dgm:t>
    </dgm:pt>
    <dgm:pt modelId="{784550F7-C03F-46DB-AD5A-96CF974CD32F}" type="pres">
      <dgm:prSet presAssocID="{AE6A62B3-C041-4A45-9BAB-011069C26BE6}" presName="connectorText" presStyleLbl="sibTrans2D1" presStyleIdx="3" presStyleCnt="4"/>
      <dgm:spPr/>
      <dgm:t>
        <a:bodyPr/>
        <a:lstStyle/>
        <a:p>
          <a:endParaRPr lang="en-ZA"/>
        </a:p>
      </dgm:t>
    </dgm:pt>
    <dgm:pt modelId="{CF454908-E73C-4776-9D34-221EB415D338}" type="pres">
      <dgm:prSet presAssocID="{76DF56A6-A182-4CDA-8AA8-E8E72EA00470}" presName="node" presStyleLbl="node1" presStyleIdx="4" presStyleCnt="5" custScaleY="133797">
        <dgm:presLayoutVars>
          <dgm:bulletEnabled val="1"/>
        </dgm:presLayoutVars>
      </dgm:prSet>
      <dgm:spPr>
        <a:prstGeom prst="ellipse">
          <a:avLst/>
        </a:prstGeom>
      </dgm:spPr>
      <dgm:t>
        <a:bodyPr/>
        <a:lstStyle/>
        <a:p>
          <a:endParaRPr lang="en-ZA"/>
        </a:p>
      </dgm:t>
    </dgm:pt>
  </dgm:ptLst>
  <dgm:cxnLst>
    <dgm:cxn modelId="{195D9BE6-6CA7-4D2C-986E-19A65B039BC8}" type="presOf" srcId="{11145A98-CDDB-4068-913C-5610D1885F2E}" destId="{4F5E51D1-C7D3-4438-825E-4A989359A418}" srcOrd="1" destOrd="0" presId="urn:microsoft.com/office/officeart/2005/8/layout/process1"/>
    <dgm:cxn modelId="{DC7E632A-94DE-4881-BFD4-EDA6BA597CAA}" type="presOf" srcId="{83388E0C-2F99-4FA3-B3A8-EBD5D183F9DB}" destId="{004B16F0-75A2-451F-A932-765FF433E5DF}" srcOrd="0" destOrd="0" presId="urn:microsoft.com/office/officeart/2005/8/layout/process1"/>
    <dgm:cxn modelId="{C2AEEDDC-0FD2-4C7F-B36D-DDEE28BB9976}" type="presOf" srcId="{6784D7DF-E4AF-4D8B-9AEB-735F9A2A9627}" destId="{80A289A6-72D4-4259-BFB3-6B45A43C1A05}" srcOrd="1" destOrd="0" presId="urn:microsoft.com/office/officeart/2005/8/layout/process1"/>
    <dgm:cxn modelId="{6FE61D4E-7DD1-4946-8E8A-40E0B1618438}" type="presOf" srcId="{76DF56A6-A182-4CDA-8AA8-E8E72EA00470}" destId="{CF454908-E73C-4776-9D34-221EB415D338}" srcOrd="0" destOrd="0" presId="urn:microsoft.com/office/officeart/2005/8/layout/process1"/>
    <dgm:cxn modelId="{6655B096-C737-4FE8-8193-E589A7188EEF}" type="presOf" srcId="{AE6A62B3-C041-4A45-9BAB-011069C26BE6}" destId="{784550F7-C03F-46DB-AD5A-96CF974CD32F}" srcOrd="1" destOrd="0" presId="urn:microsoft.com/office/officeart/2005/8/layout/process1"/>
    <dgm:cxn modelId="{9EDD1154-A360-423F-8D79-759E3B98856A}" type="presOf" srcId="{CAC1153A-7224-41A2-BC60-94C5CE7F35DB}" destId="{1713E0E0-1172-4B15-8501-C3FDA4BE2BC3}" srcOrd="0" destOrd="0" presId="urn:microsoft.com/office/officeart/2005/8/layout/process1"/>
    <dgm:cxn modelId="{99E2C3D5-7028-45B3-8449-FC5AE42C9FF6}" srcId="{61A5F9BA-C008-4E3F-8B99-9B0609AB53BB}" destId="{83388E0C-2F99-4FA3-B3A8-EBD5D183F9DB}" srcOrd="0" destOrd="0" parTransId="{C544AAC2-B1A2-440F-B25A-DF02469A35C1}" sibTransId="{11145A98-CDDB-4068-913C-5610D1885F2E}"/>
    <dgm:cxn modelId="{D9D82742-577C-4429-BEFB-1658F72FC2CB}" type="presOf" srcId="{61A5F9BA-C008-4E3F-8B99-9B0609AB53BB}" destId="{282708CD-8556-4A7D-95E9-FDA530495E39}" srcOrd="0" destOrd="0" presId="urn:microsoft.com/office/officeart/2005/8/layout/process1"/>
    <dgm:cxn modelId="{32933FDA-D0DF-468A-B203-23FA0C18E145}" srcId="{61A5F9BA-C008-4E3F-8B99-9B0609AB53BB}" destId="{76DF56A6-A182-4CDA-8AA8-E8E72EA00470}" srcOrd="4" destOrd="0" parTransId="{8E8145FC-976A-4699-96A9-EB8EFB438DF8}" sibTransId="{18A8252D-BFF8-4B3B-A42D-CA7ED98E169F}"/>
    <dgm:cxn modelId="{3013B3D9-251C-47A3-A8D4-7604796590F6}" type="presOf" srcId="{6784D7DF-E4AF-4D8B-9AEB-735F9A2A9627}" destId="{1EAF93D3-1FBD-46B9-A5C3-64E65F0B527F}" srcOrd="0" destOrd="0" presId="urn:microsoft.com/office/officeart/2005/8/layout/process1"/>
    <dgm:cxn modelId="{C1AE540B-598F-4180-A44F-CF197C24B722}" srcId="{61A5F9BA-C008-4E3F-8B99-9B0609AB53BB}" destId="{CAC1153A-7224-41A2-BC60-94C5CE7F35DB}" srcOrd="2" destOrd="0" parTransId="{0648A449-D005-4371-B711-96BF5DFB22DB}" sibTransId="{6784D7DF-E4AF-4D8B-9AEB-735F9A2A9627}"/>
    <dgm:cxn modelId="{6F896307-282C-4C03-A112-D3F2185226A1}" srcId="{61A5F9BA-C008-4E3F-8B99-9B0609AB53BB}" destId="{0D1DFE0C-0FF9-45D6-97C8-153A1BDAE193}" srcOrd="1" destOrd="0" parTransId="{48C07326-1CB7-4D41-AF65-DB861D1E16B1}" sibTransId="{0E334457-9EB6-43A7-A7AB-948489DB4D9C}"/>
    <dgm:cxn modelId="{99C3A7A4-C5FB-4C71-96B3-C9210757A269}" type="presOf" srcId="{11145A98-CDDB-4068-913C-5610D1885F2E}" destId="{B17922A9-EEE2-4D51-91FA-2BDA74FC312F}" srcOrd="0" destOrd="0" presId="urn:microsoft.com/office/officeart/2005/8/layout/process1"/>
    <dgm:cxn modelId="{F12935B6-9D56-445E-8F35-11A8C406E8D3}" type="presOf" srcId="{AE6A62B3-C041-4A45-9BAB-011069C26BE6}" destId="{879ED475-69A0-4BEF-B257-2FC83EBEAAF9}" srcOrd="0" destOrd="0" presId="urn:microsoft.com/office/officeart/2005/8/layout/process1"/>
    <dgm:cxn modelId="{86ED3F44-D4A6-4E16-9AD0-DF438F0CA757}" type="presOf" srcId="{0D1DFE0C-0FF9-45D6-97C8-153A1BDAE193}" destId="{223D0934-FE8A-4913-A7E4-3820A4FBFDE2}" srcOrd="0" destOrd="0" presId="urn:microsoft.com/office/officeart/2005/8/layout/process1"/>
    <dgm:cxn modelId="{09EB51BD-A5C7-442F-8873-7EC58790B4F4}" type="presOf" srcId="{0E334457-9EB6-43A7-A7AB-948489DB4D9C}" destId="{48734352-4053-493C-8E15-6ABC916DA126}" srcOrd="1" destOrd="0" presId="urn:microsoft.com/office/officeart/2005/8/layout/process1"/>
    <dgm:cxn modelId="{96685328-DCF0-4005-B19B-CECDFB609BE5}" srcId="{61A5F9BA-C008-4E3F-8B99-9B0609AB53BB}" destId="{F49BE774-E321-45FF-8ABB-5B40D0FD3AE0}" srcOrd="3" destOrd="0" parTransId="{5C655C6A-81DF-4038-B1BE-D1C4B4C40B1D}" sibTransId="{AE6A62B3-C041-4A45-9BAB-011069C26BE6}"/>
    <dgm:cxn modelId="{E87BA186-4171-4AA6-B224-245CF8FFEA82}" type="presOf" srcId="{0E334457-9EB6-43A7-A7AB-948489DB4D9C}" destId="{78D51A6C-FBCC-420E-9482-0DFF96C1A28C}" srcOrd="0" destOrd="0" presId="urn:microsoft.com/office/officeart/2005/8/layout/process1"/>
    <dgm:cxn modelId="{34CD406C-F6D2-463D-9705-83A4D7F56403}" type="presOf" srcId="{F49BE774-E321-45FF-8ABB-5B40D0FD3AE0}" destId="{ECA6B8A1-1690-4D75-BD5E-F5826B132649}" srcOrd="0" destOrd="0" presId="urn:microsoft.com/office/officeart/2005/8/layout/process1"/>
    <dgm:cxn modelId="{C228CFF1-5A56-426A-98B1-87D3D2C0DBC2}" type="presParOf" srcId="{282708CD-8556-4A7D-95E9-FDA530495E39}" destId="{004B16F0-75A2-451F-A932-765FF433E5DF}" srcOrd="0" destOrd="0" presId="urn:microsoft.com/office/officeart/2005/8/layout/process1"/>
    <dgm:cxn modelId="{9F815F8A-B6AF-40CB-92F6-2A81CDBC8EC3}" type="presParOf" srcId="{282708CD-8556-4A7D-95E9-FDA530495E39}" destId="{B17922A9-EEE2-4D51-91FA-2BDA74FC312F}" srcOrd="1" destOrd="0" presId="urn:microsoft.com/office/officeart/2005/8/layout/process1"/>
    <dgm:cxn modelId="{DB6A79DC-DF8B-4B09-80C3-01453170EB79}" type="presParOf" srcId="{B17922A9-EEE2-4D51-91FA-2BDA74FC312F}" destId="{4F5E51D1-C7D3-4438-825E-4A989359A418}" srcOrd="0" destOrd="0" presId="urn:microsoft.com/office/officeart/2005/8/layout/process1"/>
    <dgm:cxn modelId="{32EC0FDD-2A72-4863-8018-236D1FBB9122}" type="presParOf" srcId="{282708CD-8556-4A7D-95E9-FDA530495E39}" destId="{223D0934-FE8A-4913-A7E4-3820A4FBFDE2}" srcOrd="2" destOrd="0" presId="urn:microsoft.com/office/officeart/2005/8/layout/process1"/>
    <dgm:cxn modelId="{7F9F3384-09C3-4810-9B46-91BB09B4D504}" type="presParOf" srcId="{282708CD-8556-4A7D-95E9-FDA530495E39}" destId="{78D51A6C-FBCC-420E-9482-0DFF96C1A28C}" srcOrd="3" destOrd="0" presId="urn:microsoft.com/office/officeart/2005/8/layout/process1"/>
    <dgm:cxn modelId="{85563CD2-4153-4C37-9A1B-75C0C9F7DA8D}" type="presParOf" srcId="{78D51A6C-FBCC-420E-9482-0DFF96C1A28C}" destId="{48734352-4053-493C-8E15-6ABC916DA126}" srcOrd="0" destOrd="0" presId="urn:microsoft.com/office/officeart/2005/8/layout/process1"/>
    <dgm:cxn modelId="{B6B0957C-DBC3-42CF-9E39-12873D76FB32}" type="presParOf" srcId="{282708CD-8556-4A7D-95E9-FDA530495E39}" destId="{1713E0E0-1172-4B15-8501-C3FDA4BE2BC3}" srcOrd="4" destOrd="0" presId="urn:microsoft.com/office/officeart/2005/8/layout/process1"/>
    <dgm:cxn modelId="{D45A1F03-D304-4B6E-9B9D-5565719E2D6C}" type="presParOf" srcId="{282708CD-8556-4A7D-95E9-FDA530495E39}" destId="{1EAF93D3-1FBD-46B9-A5C3-64E65F0B527F}" srcOrd="5" destOrd="0" presId="urn:microsoft.com/office/officeart/2005/8/layout/process1"/>
    <dgm:cxn modelId="{8BCC0EF8-DB37-42CB-A088-272E6278E90E}" type="presParOf" srcId="{1EAF93D3-1FBD-46B9-A5C3-64E65F0B527F}" destId="{80A289A6-72D4-4259-BFB3-6B45A43C1A05}" srcOrd="0" destOrd="0" presId="urn:microsoft.com/office/officeart/2005/8/layout/process1"/>
    <dgm:cxn modelId="{D27B06A2-FF3B-4695-871F-C4788D5D5B3A}" type="presParOf" srcId="{282708CD-8556-4A7D-95E9-FDA530495E39}" destId="{ECA6B8A1-1690-4D75-BD5E-F5826B132649}" srcOrd="6" destOrd="0" presId="urn:microsoft.com/office/officeart/2005/8/layout/process1"/>
    <dgm:cxn modelId="{B8083955-E32B-47ED-82C4-F5B1EAE090E1}" type="presParOf" srcId="{282708CD-8556-4A7D-95E9-FDA530495E39}" destId="{879ED475-69A0-4BEF-B257-2FC83EBEAAF9}" srcOrd="7" destOrd="0" presId="urn:microsoft.com/office/officeart/2005/8/layout/process1"/>
    <dgm:cxn modelId="{C6FF8C6F-1D18-43B2-8235-C15D344E73B7}" type="presParOf" srcId="{879ED475-69A0-4BEF-B257-2FC83EBEAAF9}" destId="{784550F7-C03F-46DB-AD5A-96CF974CD32F}" srcOrd="0" destOrd="0" presId="urn:microsoft.com/office/officeart/2005/8/layout/process1"/>
    <dgm:cxn modelId="{A9E7EB05-B6AD-4BF8-A5C9-674AD37FE4A0}" type="presParOf" srcId="{282708CD-8556-4A7D-95E9-FDA530495E39}" destId="{CF454908-E73C-4776-9D34-221EB415D338}" srcOrd="8"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8C43C3C-52F0-4FB7-B58F-F1596364F96E}" type="doc">
      <dgm:prSet loTypeId="urn:microsoft.com/office/officeart/2005/8/layout/hierarchy4" loCatId="hierarchy" qsTypeId="urn:microsoft.com/office/officeart/2005/8/quickstyle/3d1" qsCatId="3D" csTypeId="urn:microsoft.com/office/officeart/2005/8/colors/accent1_2" csCatId="accent1" phldr="1"/>
      <dgm:spPr/>
      <dgm:t>
        <a:bodyPr/>
        <a:lstStyle/>
        <a:p>
          <a:endParaRPr lang="en-ZA"/>
        </a:p>
      </dgm:t>
    </dgm:pt>
    <dgm:pt modelId="{4E23919A-79D3-4C32-9E4B-1F3D3A824804}">
      <dgm:prSet custT="1"/>
      <dgm:spPr>
        <a:solidFill>
          <a:schemeClr val="accent2">
            <a:lumMod val="20000"/>
            <a:lumOff val="80000"/>
          </a:schemeClr>
        </a:solidFill>
      </dgm:spPr>
      <dgm:t>
        <a:bodyPr/>
        <a:lstStyle/>
        <a:p>
          <a:r>
            <a:rPr lang="en-ZA" sz="800">
              <a:solidFill>
                <a:sysClr val="windowText" lastClr="000000"/>
              </a:solidFill>
              <a:latin typeface="New times roman"/>
            </a:rPr>
            <a:t>5.4 Delivering Packed products in selected stores and customers</a:t>
          </a:r>
        </a:p>
      </dgm:t>
    </dgm:pt>
    <dgm:pt modelId="{407FAC62-27A5-4E6D-9CFD-F4DD1CEA1AF8}">
      <dgm:prSet custT="1"/>
      <dgm:spPr>
        <a:solidFill>
          <a:schemeClr val="accent2">
            <a:lumMod val="20000"/>
            <a:lumOff val="80000"/>
          </a:schemeClr>
        </a:solidFill>
      </dgm:spPr>
      <dgm:t>
        <a:bodyPr/>
        <a:lstStyle/>
        <a:p>
          <a:r>
            <a:rPr lang="en-ZA" sz="800">
              <a:solidFill>
                <a:sysClr val="windowText" lastClr="000000"/>
              </a:solidFill>
              <a:latin typeface="New times roman"/>
            </a:rPr>
            <a:t>5.3  placing haversted product in markerting shelfs</a:t>
          </a:r>
        </a:p>
      </dgm:t>
    </dgm:pt>
    <dgm:pt modelId="{52E29CDC-5863-4560-A93F-8BF8843B21E5}" type="sibTrans" cxnId="{D8D1B9EA-768F-4923-9922-A2FAEF811F34}">
      <dgm:prSet/>
      <dgm:spPr/>
      <dgm:t>
        <a:bodyPr/>
        <a:lstStyle/>
        <a:p>
          <a:endParaRPr lang="en-ZA"/>
        </a:p>
      </dgm:t>
    </dgm:pt>
    <dgm:pt modelId="{0192B651-2EC0-4BA7-A1E2-46A790227009}" type="parTrans" cxnId="{D8D1B9EA-768F-4923-9922-A2FAEF811F34}">
      <dgm:prSet/>
      <dgm:spPr/>
      <dgm:t>
        <a:bodyPr/>
        <a:lstStyle/>
        <a:p>
          <a:endParaRPr lang="en-ZA"/>
        </a:p>
      </dgm:t>
    </dgm:pt>
    <dgm:pt modelId="{5A6C2F82-079F-4251-BAE8-BB2FAE3F28C7}">
      <dgm:prSet custT="1"/>
      <dgm:spPr>
        <a:solidFill>
          <a:schemeClr val="accent2">
            <a:lumMod val="20000"/>
            <a:lumOff val="80000"/>
          </a:schemeClr>
        </a:solidFill>
      </dgm:spPr>
      <dgm:t>
        <a:bodyPr/>
        <a:lstStyle/>
        <a:p>
          <a:r>
            <a:rPr lang="en-ZA" sz="800">
              <a:solidFill>
                <a:sysClr val="windowText" lastClr="000000"/>
              </a:solidFill>
              <a:latin typeface="New times roman"/>
            </a:rPr>
            <a:t>5.2 Harvesting and grading of Products</a:t>
          </a:r>
        </a:p>
      </dgm:t>
    </dgm:pt>
    <dgm:pt modelId="{A1C52464-0905-4113-9907-E53010589E1C}" type="sibTrans" cxnId="{3717E222-7EA5-4ECE-853F-7B8929B6AC6E}">
      <dgm:prSet/>
      <dgm:spPr/>
      <dgm:t>
        <a:bodyPr/>
        <a:lstStyle/>
        <a:p>
          <a:endParaRPr lang="en-ZA"/>
        </a:p>
      </dgm:t>
    </dgm:pt>
    <dgm:pt modelId="{1A0B5DEC-D1E1-45EF-8D96-09E5FE25579E}" type="parTrans" cxnId="{3717E222-7EA5-4ECE-853F-7B8929B6AC6E}">
      <dgm:prSet/>
      <dgm:spPr/>
      <dgm:t>
        <a:bodyPr/>
        <a:lstStyle/>
        <a:p>
          <a:endParaRPr lang="en-ZA"/>
        </a:p>
      </dgm:t>
    </dgm:pt>
    <dgm:pt modelId="{69B39376-FE7E-4CFB-BB7E-234C7ACF9D02}">
      <dgm:prSet custT="1"/>
      <dgm:spPr>
        <a:solidFill>
          <a:schemeClr val="accent2">
            <a:lumMod val="20000"/>
            <a:lumOff val="80000"/>
          </a:schemeClr>
        </a:solidFill>
      </dgm:spPr>
      <dgm:t>
        <a:bodyPr/>
        <a:lstStyle/>
        <a:p>
          <a:r>
            <a:rPr lang="en-ZA" sz="800">
              <a:solidFill>
                <a:sysClr val="windowText" lastClr="000000"/>
              </a:solidFill>
              <a:latin typeface="New times roman"/>
            </a:rPr>
            <a:t>5.1 quality assurance</a:t>
          </a:r>
        </a:p>
      </dgm:t>
    </dgm:pt>
    <dgm:pt modelId="{4E5E84AF-261E-4412-A2BE-A5F879BC4ADF}" type="sibTrans" cxnId="{C2BD1A3C-6A2B-4DFA-B442-5F61F0AAF39A}">
      <dgm:prSet/>
      <dgm:spPr/>
      <dgm:t>
        <a:bodyPr/>
        <a:lstStyle/>
        <a:p>
          <a:endParaRPr lang="en-ZA"/>
        </a:p>
      </dgm:t>
    </dgm:pt>
    <dgm:pt modelId="{E9289732-09D0-4E10-A701-428E2D3F4CF0}" type="parTrans" cxnId="{C2BD1A3C-6A2B-4DFA-B442-5F61F0AAF39A}">
      <dgm:prSet/>
      <dgm:spPr/>
      <dgm:t>
        <a:bodyPr/>
        <a:lstStyle/>
        <a:p>
          <a:endParaRPr lang="en-ZA"/>
        </a:p>
      </dgm:t>
    </dgm:pt>
    <dgm:pt modelId="{268C6495-D9D4-4DC4-A0E8-E67C732C9BCF}">
      <dgm:prSet custT="1"/>
      <dgm:spPr>
        <a:solidFill>
          <a:schemeClr val="accent2">
            <a:lumMod val="20000"/>
            <a:lumOff val="80000"/>
          </a:schemeClr>
        </a:solidFill>
      </dgm:spPr>
      <dgm:t>
        <a:bodyPr/>
        <a:lstStyle/>
        <a:p>
          <a:r>
            <a:rPr lang="en-ZA" sz="800">
              <a:solidFill>
                <a:sysClr val="windowText" lastClr="000000"/>
              </a:solidFill>
              <a:latin typeface="New times roman"/>
            </a:rPr>
            <a:t>5. Closing</a:t>
          </a:r>
        </a:p>
      </dgm:t>
    </dgm:pt>
    <dgm:pt modelId="{D7538D80-BEF5-44A5-86C1-356AFFF82E23}" type="sibTrans" cxnId="{85D55475-FA04-44D0-827F-8BD0337A8E55}">
      <dgm:prSet/>
      <dgm:spPr/>
      <dgm:t>
        <a:bodyPr/>
        <a:lstStyle/>
        <a:p>
          <a:endParaRPr lang="en-ZA"/>
        </a:p>
      </dgm:t>
    </dgm:pt>
    <dgm:pt modelId="{9418AFF8-3246-4035-8D60-C50FE089A540}" type="parTrans" cxnId="{85D55475-FA04-44D0-827F-8BD0337A8E55}">
      <dgm:prSet/>
      <dgm:spPr/>
      <dgm:t>
        <a:bodyPr/>
        <a:lstStyle/>
        <a:p>
          <a:endParaRPr lang="en-ZA"/>
        </a:p>
      </dgm:t>
    </dgm:pt>
    <dgm:pt modelId="{F003653C-9BFA-45E4-8C10-A2A68466D1BA}">
      <dgm:prSet custT="1"/>
      <dgm:spPr>
        <a:solidFill>
          <a:schemeClr val="accent2">
            <a:lumMod val="20000"/>
            <a:lumOff val="80000"/>
          </a:schemeClr>
        </a:solidFill>
      </dgm:spPr>
      <dgm:t>
        <a:bodyPr/>
        <a:lstStyle/>
        <a:p>
          <a:r>
            <a:rPr lang="en-ZA" sz="800">
              <a:solidFill>
                <a:sysClr val="windowText" lastClr="000000"/>
              </a:solidFill>
              <a:latin typeface="New times roman"/>
            </a:rPr>
            <a:t>4.9 pest control</a:t>
          </a:r>
        </a:p>
      </dgm:t>
    </dgm:pt>
    <dgm:pt modelId="{FF096FFA-B45D-4C40-B02B-70DCF2700DDA}">
      <dgm:prSet custT="1"/>
      <dgm:spPr>
        <a:solidFill>
          <a:schemeClr val="accent2">
            <a:lumMod val="20000"/>
            <a:lumOff val="80000"/>
          </a:schemeClr>
        </a:solidFill>
      </dgm:spPr>
      <dgm:t>
        <a:bodyPr/>
        <a:lstStyle/>
        <a:p>
          <a:r>
            <a:rPr lang="en-ZA" sz="800">
              <a:solidFill>
                <a:sysClr val="windowText" lastClr="000000"/>
              </a:solidFill>
              <a:latin typeface="New times roman"/>
            </a:rPr>
            <a:t>4.8 Storage of the Products</a:t>
          </a:r>
        </a:p>
      </dgm:t>
    </dgm:pt>
    <dgm:pt modelId="{BE9FA9C1-0B4D-4EDC-8DC1-68902F91252F}" type="sibTrans" cxnId="{08976DB1-2D3F-442A-9D92-7701BBDD6168}">
      <dgm:prSet/>
      <dgm:spPr/>
      <dgm:t>
        <a:bodyPr/>
        <a:lstStyle/>
        <a:p>
          <a:endParaRPr lang="en-ZA"/>
        </a:p>
      </dgm:t>
    </dgm:pt>
    <dgm:pt modelId="{80F12CF1-22E3-47BC-AC8C-C50E68BF7915}" type="parTrans" cxnId="{08976DB1-2D3F-442A-9D92-7701BBDD6168}">
      <dgm:prSet/>
      <dgm:spPr/>
      <dgm:t>
        <a:bodyPr/>
        <a:lstStyle/>
        <a:p>
          <a:endParaRPr lang="en-ZA"/>
        </a:p>
      </dgm:t>
    </dgm:pt>
    <dgm:pt modelId="{37E07FCA-F9A1-4C5A-B5BA-93EF3B57D4C7}">
      <dgm:prSet custT="1"/>
      <dgm:spPr>
        <a:solidFill>
          <a:schemeClr val="accent2">
            <a:lumMod val="20000"/>
            <a:lumOff val="80000"/>
          </a:schemeClr>
        </a:solidFill>
      </dgm:spPr>
      <dgm:t>
        <a:bodyPr/>
        <a:lstStyle/>
        <a:p>
          <a:r>
            <a:rPr lang="en-ZA" sz="800">
              <a:solidFill>
                <a:sysClr val="windowText" lastClr="000000"/>
              </a:solidFill>
              <a:latin typeface="New times roman"/>
            </a:rPr>
            <a:t>4.7 Packaging of the products</a:t>
          </a:r>
        </a:p>
      </dgm:t>
    </dgm:pt>
    <dgm:pt modelId="{15FB0F4E-2C93-4487-8A1A-AEC9AA8A5796}" type="sibTrans" cxnId="{2B308119-D18B-4B95-B36A-21AE90F6C0F7}">
      <dgm:prSet/>
      <dgm:spPr/>
      <dgm:t>
        <a:bodyPr/>
        <a:lstStyle/>
        <a:p>
          <a:endParaRPr lang="en-ZA"/>
        </a:p>
      </dgm:t>
    </dgm:pt>
    <dgm:pt modelId="{F6C44410-83E0-4CAF-A18B-B566DB59E691}" type="parTrans" cxnId="{2B308119-D18B-4B95-B36A-21AE90F6C0F7}">
      <dgm:prSet/>
      <dgm:spPr/>
      <dgm:t>
        <a:bodyPr/>
        <a:lstStyle/>
        <a:p>
          <a:endParaRPr lang="en-ZA"/>
        </a:p>
      </dgm:t>
    </dgm:pt>
    <dgm:pt modelId="{F215A766-D56A-4D8B-9799-B1B088721368}">
      <dgm:prSet custT="1"/>
      <dgm:spPr>
        <a:solidFill>
          <a:schemeClr val="accent2">
            <a:lumMod val="20000"/>
            <a:lumOff val="80000"/>
          </a:schemeClr>
        </a:solidFill>
      </dgm:spPr>
      <dgm:t>
        <a:bodyPr/>
        <a:lstStyle/>
        <a:p>
          <a:r>
            <a:rPr lang="en-ZA" sz="800">
              <a:solidFill>
                <a:sysClr val="windowText" lastClr="000000"/>
              </a:solidFill>
              <a:latin typeface="New times roman"/>
            </a:rPr>
            <a:t>4.6 Quality assurance</a:t>
          </a:r>
        </a:p>
      </dgm:t>
    </dgm:pt>
    <dgm:pt modelId="{5FF1C655-C421-4218-9407-E220B9BF9072}" type="sibTrans" cxnId="{FF61B0A3-F243-43F8-80F0-954CF3460291}">
      <dgm:prSet/>
      <dgm:spPr/>
      <dgm:t>
        <a:bodyPr/>
        <a:lstStyle/>
        <a:p>
          <a:endParaRPr lang="en-ZA"/>
        </a:p>
      </dgm:t>
    </dgm:pt>
    <dgm:pt modelId="{29749D1E-B53E-4E0A-A14F-48EF847B0D91}" type="parTrans" cxnId="{FF61B0A3-F243-43F8-80F0-954CF3460291}">
      <dgm:prSet/>
      <dgm:spPr/>
      <dgm:t>
        <a:bodyPr/>
        <a:lstStyle/>
        <a:p>
          <a:endParaRPr lang="en-ZA"/>
        </a:p>
      </dgm:t>
    </dgm:pt>
    <dgm:pt modelId="{703DF3FF-09D1-48C4-9C52-5D7308963551}">
      <dgm:prSet custT="1"/>
      <dgm:spPr>
        <a:solidFill>
          <a:schemeClr val="accent2">
            <a:lumMod val="20000"/>
            <a:lumOff val="80000"/>
          </a:schemeClr>
        </a:solidFill>
      </dgm:spPr>
      <dgm:t>
        <a:bodyPr/>
        <a:lstStyle/>
        <a:p>
          <a:r>
            <a:rPr lang="en-ZA" sz="800">
              <a:solidFill>
                <a:sysClr val="windowText" lastClr="000000"/>
              </a:solidFill>
              <a:latin typeface="New times roman"/>
            </a:rPr>
            <a:t>4.5 Internal Controls</a:t>
          </a:r>
        </a:p>
      </dgm:t>
    </dgm:pt>
    <dgm:pt modelId="{31382DC0-29CD-43C6-BC4C-DC4F111D8E3C}" type="sibTrans" cxnId="{36B77EDF-B87F-4CAB-9717-92D7C3804569}">
      <dgm:prSet/>
      <dgm:spPr/>
      <dgm:t>
        <a:bodyPr/>
        <a:lstStyle/>
        <a:p>
          <a:endParaRPr lang="en-ZA"/>
        </a:p>
      </dgm:t>
    </dgm:pt>
    <dgm:pt modelId="{6FBB7E98-E687-464C-A62F-E4E3E75D75C8}" type="parTrans" cxnId="{36B77EDF-B87F-4CAB-9717-92D7C3804569}">
      <dgm:prSet/>
      <dgm:spPr/>
      <dgm:t>
        <a:bodyPr/>
        <a:lstStyle/>
        <a:p>
          <a:endParaRPr lang="en-ZA"/>
        </a:p>
      </dgm:t>
    </dgm:pt>
    <dgm:pt modelId="{1475C3FC-8C88-431C-9571-D5CA323CEE92}">
      <dgm:prSet custT="1"/>
      <dgm:spPr>
        <a:solidFill>
          <a:schemeClr val="accent2">
            <a:lumMod val="20000"/>
            <a:lumOff val="80000"/>
          </a:schemeClr>
        </a:solidFill>
      </dgm:spPr>
      <dgm:t>
        <a:bodyPr/>
        <a:lstStyle/>
        <a:p>
          <a:r>
            <a:rPr lang="en-ZA" sz="800">
              <a:solidFill>
                <a:sysClr val="windowText" lastClr="000000"/>
              </a:solidFill>
              <a:latin typeface="New times roman"/>
            </a:rPr>
            <a:t>4.3  External grading of products</a:t>
          </a:r>
        </a:p>
      </dgm:t>
    </dgm:pt>
    <dgm:pt modelId="{82BEA6BD-099A-4B49-B238-21827066B50D}">
      <dgm:prSet custT="1"/>
      <dgm:spPr>
        <a:solidFill>
          <a:schemeClr val="accent2">
            <a:lumMod val="20000"/>
            <a:lumOff val="80000"/>
          </a:schemeClr>
        </a:solidFill>
      </dgm:spPr>
      <dgm:t>
        <a:bodyPr/>
        <a:lstStyle/>
        <a:p>
          <a:r>
            <a:rPr lang="en-ZA" sz="800">
              <a:solidFill>
                <a:sysClr val="windowText" lastClr="000000"/>
              </a:solidFill>
              <a:latin typeface="New times roman"/>
            </a:rPr>
            <a:t>4.2   External auditors</a:t>
          </a:r>
        </a:p>
      </dgm:t>
    </dgm:pt>
    <dgm:pt modelId="{E308DE52-7475-4D5E-ABB1-9EE9CA842662}" type="sibTrans" cxnId="{BAF89A1C-9E83-4388-97E1-D498C4A6DC05}">
      <dgm:prSet/>
      <dgm:spPr/>
      <dgm:t>
        <a:bodyPr/>
        <a:lstStyle/>
        <a:p>
          <a:endParaRPr lang="en-ZA"/>
        </a:p>
      </dgm:t>
    </dgm:pt>
    <dgm:pt modelId="{18634147-74D4-4636-996E-54D809EE5DBF}" type="parTrans" cxnId="{BAF89A1C-9E83-4388-97E1-D498C4A6DC05}">
      <dgm:prSet/>
      <dgm:spPr/>
      <dgm:t>
        <a:bodyPr/>
        <a:lstStyle/>
        <a:p>
          <a:endParaRPr lang="en-ZA"/>
        </a:p>
      </dgm:t>
    </dgm:pt>
    <dgm:pt modelId="{C8B5DD6B-9105-4A6C-AC84-A76DB5D2066D}">
      <dgm:prSet custT="1"/>
      <dgm:spPr>
        <a:solidFill>
          <a:schemeClr val="accent2">
            <a:lumMod val="20000"/>
            <a:lumOff val="80000"/>
          </a:schemeClr>
        </a:solidFill>
      </dgm:spPr>
      <dgm:t>
        <a:bodyPr/>
        <a:lstStyle/>
        <a:p>
          <a:r>
            <a:rPr lang="en-ZA" sz="800">
              <a:solidFill>
                <a:sysClr val="windowText" lastClr="000000"/>
              </a:solidFill>
              <a:latin typeface="New times roman"/>
            </a:rPr>
            <a:t>4.1  External controls</a:t>
          </a:r>
        </a:p>
      </dgm:t>
    </dgm:pt>
    <dgm:pt modelId="{105960C5-01BC-42E4-85F4-746EB0E55435}" type="sibTrans" cxnId="{576C78B4-B2EA-4BD8-82E8-2553AEBCC39B}">
      <dgm:prSet/>
      <dgm:spPr/>
      <dgm:t>
        <a:bodyPr/>
        <a:lstStyle/>
        <a:p>
          <a:endParaRPr lang="en-ZA"/>
        </a:p>
      </dgm:t>
    </dgm:pt>
    <dgm:pt modelId="{B5A0E77C-FA3B-48A6-948F-C03FF8E526F7}" type="parTrans" cxnId="{576C78B4-B2EA-4BD8-82E8-2553AEBCC39B}">
      <dgm:prSet/>
      <dgm:spPr/>
      <dgm:t>
        <a:bodyPr/>
        <a:lstStyle/>
        <a:p>
          <a:endParaRPr lang="en-ZA"/>
        </a:p>
      </dgm:t>
    </dgm:pt>
    <dgm:pt modelId="{F969387C-961F-448D-B20B-265E48B7677F}">
      <dgm:prSet custT="1"/>
      <dgm:spPr>
        <a:solidFill>
          <a:schemeClr val="accent2">
            <a:lumMod val="20000"/>
            <a:lumOff val="80000"/>
          </a:schemeClr>
        </a:solidFill>
      </dgm:spPr>
      <dgm:t>
        <a:bodyPr/>
        <a:lstStyle/>
        <a:p>
          <a:r>
            <a:rPr lang="en-ZA" sz="800">
              <a:solidFill>
                <a:sysClr val="windowText" lastClr="000000"/>
              </a:solidFill>
              <a:latin typeface="New times roman"/>
            </a:rPr>
            <a:t>4. Monitoring &amp; Controlling</a:t>
          </a:r>
        </a:p>
      </dgm:t>
    </dgm:pt>
    <dgm:pt modelId="{9671302B-F42C-4D47-A215-6C6C74DC2E25}" type="sibTrans" cxnId="{7EA3A538-1DE0-4197-9A65-706AE025EDFE}">
      <dgm:prSet/>
      <dgm:spPr/>
      <dgm:t>
        <a:bodyPr/>
        <a:lstStyle/>
        <a:p>
          <a:endParaRPr lang="en-ZA"/>
        </a:p>
      </dgm:t>
    </dgm:pt>
    <dgm:pt modelId="{08417938-F9EF-44DE-83A6-BEDC77628F7A}" type="parTrans" cxnId="{7EA3A538-1DE0-4197-9A65-706AE025EDFE}">
      <dgm:prSet/>
      <dgm:spPr/>
      <dgm:t>
        <a:bodyPr/>
        <a:lstStyle/>
        <a:p>
          <a:endParaRPr lang="en-ZA"/>
        </a:p>
      </dgm:t>
    </dgm:pt>
    <dgm:pt modelId="{09B37551-B79B-4F5B-AA2F-1B6018B9B6FE}" type="sibTrans" cxnId="{6F7A5E62-4F5A-4D01-8AF3-754C9BE88EED}">
      <dgm:prSet/>
      <dgm:spPr/>
      <dgm:t>
        <a:bodyPr/>
        <a:lstStyle/>
        <a:p>
          <a:endParaRPr lang="en-ZA"/>
        </a:p>
      </dgm:t>
    </dgm:pt>
    <dgm:pt modelId="{DD3E1BE2-19B7-4018-9A68-2954644906E7}" type="parTrans" cxnId="{6F7A5E62-4F5A-4D01-8AF3-754C9BE88EED}">
      <dgm:prSet/>
      <dgm:spPr/>
      <dgm:t>
        <a:bodyPr/>
        <a:lstStyle/>
        <a:p>
          <a:endParaRPr lang="en-ZA"/>
        </a:p>
      </dgm:t>
    </dgm:pt>
    <dgm:pt modelId="{7B00579F-A21B-43AC-8454-D1C20E001FB1}">
      <dgm:prSet custT="1"/>
      <dgm:spPr>
        <a:solidFill>
          <a:schemeClr val="accent2">
            <a:lumMod val="20000"/>
            <a:lumOff val="80000"/>
          </a:schemeClr>
        </a:solidFill>
      </dgm:spPr>
      <dgm:t>
        <a:bodyPr/>
        <a:lstStyle/>
        <a:p>
          <a:r>
            <a:rPr lang="en-ZA" sz="800">
              <a:solidFill>
                <a:sysClr val="windowText" lastClr="000000"/>
              </a:solidFill>
              <a:latin typeface="New times roman"/>
            </a:rPr>
            <a:t>3.6 Planting of the seeds</a:t>
          </a:r>
        </a:p>
      </dgm:t>
    </dgm:pt>
    <dgm:pt modelId="{DD89F438-D399-4A25-8890-5B1F20A1FEF3}">
      <dgm:prSet custT="1"/>
      <dgm:spPr>
        <a:solidFill>
          <a:schemeClr val="accent2">
            <a:lumMod val="20000"/>
            <a:lumOff val="80000"/>
          </a:schemeClr>
        </a:solidFill>
      </dgm:spPr>
      <dgm:t>
        <a:bodyPr/>
        <a:lstStyle/>
        <a:p>
          <a:r>
            <a:rPr lang="en-ZA" sz="800">
              <a:solidFill>
                <a:sysClr val="windowText" lastClr="000000"/>
              </a:solidFill>
              <a:latin typeface="New times roman"/>
            </a:rPr>
            <a:t>3.5  Putting manure into the soil/ fertilisation of the soil</a:t>
          </a:r>
        </a:p>
      </dgm:t>
    </dgm:pt>
    <dgm:pt modelId="{E798A7C7-4FEB-4656-9CBE-D8969FF8521F}" type="sibTrans" cxnId="{143C33EB-82BE-4E76-867F-3A13DD131548}">
      <dgm:prSet/>
      <dgm:spPr/>
      <dgm:t>
        <a:bodyPr/>
        <a:lstStyle/>
        <a:p>
          <a:endParaRPr lang="en-ZA"/>
        </a:p>
      </dgm:t>
    </dgm:pt>
    <dgm:pt modelId="{ACBDAC0F-B306-4CCF-BC2D-1D885349CD9E}" type="parTrans" cxnId="{143C33EB-82BE-4E76-867F-3A13DD131548}">
      <dgm:prSet/>
      <dgm:spPr/>
      <dgm:t>
        <a:bodyPr/>
        <a:lstStyle/>
        <a:p>
          <a:endParaRPr lang="en-ZA"/>
        </a:p>
      </dgm:t>
    </dgm:pt>
    <dgm:pt modelId="{CAA6B85C-93E7-4E66-8F5A-77315A6C69ED}">
      <dgm:prSet custT="1"/>
      <dgm:spPr>
        <a:solidFill>
          <a:schemeClr val="accent2">
            <a:lumMod val="20000"/>
            <a:lumOff val="80000"/>
          </a:schemeClr>
        </a:solidFill>
      </dgm:spPr>
      <dgm:t>
        <a:bodyPr/>
        <a:lstStyle/>
        <a:p>
          <a:r>
            <a:rPr lang="en-ZA" sz="800">
              <a:solidFill>
                <a:sysClr val="windowText" lastClr="000000"/>
              </a:solidFill>
              <a:latin typeface="New times roman"/>
            </a:rPr>
            <a:t>3.4 installation of drip irrigation</a:t>
          </a:r>
        </a:p>
      </dgm:t>
    </dgm:pt>
    <dgm:pt modelId="{70C78CB9-A764-4C42-98AB-845C45AC86A7}" type="sibTrans" cxnId="{F1E05500-3799-4309-A0CD-D4B274FD2476}">
      <dgm:prSet/>
      <dgm:spPr/>
      <dgm:t>
        <a:bodyPr/>
        <a:lstStyle/>
        <a:p>
          <a:endParaRPr lang="en-ZA"/>
        </a:p>
      </dgm:t>
    </dgm:pt>
    <dgm:pt modelId="{2E40AB4B-30D3-48A0-8ECC-52C69F610326}" type="parTrans" cxnId="{F1E05500-3799-4309-A0CD-D4B274FD2476}">
      <dgm:prSet/>
      <dgm:spPr/>
      <dgm:t>
        <a:bodyPr/>
        <a:lstStyle/>
        <a:p>
          <a:endParaRPr lang="en-ZA"/>
        </a:p>
      </dgm:t>
    </dgm:pt>
    <dgm:pt modelId="{E7E65CA3-DC50-48AA-8B14-AF694653DEC4}">
      <dgm:prSet custT="1"/>
      <dgm:spPr>
        <a:solidFill>
          <a:schemeClr val="accent2">
            <a:lumMod val="20000"/>
            <a:lumOff val="80000"/>
          </a:schemeClr>
        </a:solidFill>
      </dgm:spPr>
      <dgm:t>
        <a:bodyPr/>
        <a:lstStyle/>
        <a:p>
          <a:r>
            <a:rPr lang="en-ZA" sz="800">
              <a:solidFill>
                <a:sysClr val="windowText" lastClr="000000"/>
              </a:solidFill>
              <a:latin typeface="New times roman"/>
            </a:rPr>
            <a:t>3.3 Istallation of green house  system</a:t>
          </a:r>
        </a:p>
      </dgm:t>
    </dgm:pt>
    <dgm:pt modelId="{B35CAABE-B257-495C-9A3B-FB2E277C3A87}" type="sibTrans" cxnId="{BF7CFC27-236D-460B-A800-1C728421B1D0}">
      <dgm:prSet/>
      <dgm:spPr/>
      <dgm:t>
        <a:bodyPr/>
        <a:lstStyle/>
        <a:p>
          <a:endParaRPr lang="en-ZA"/>
        </a:p>
      </dgm:t>
    </dgm:pt>
    <dgm:pt modelId="{C32597E2-2C8A-495C-B588-7D3B33CE3065}" type="parTrans" cxnId="{BF7CFC27-236D-460B-A800-1C728421B1D0}">
      <dgm:prSet/>
      <dgm:spPr/>
      <dgm:t>
        <a:bodyPr/>
        <a:lstStyle/>
        <a:p>
          <a:endParaRPr lang="en-ZA"/>
        </a:p>
      </dgm:t>
    </dgm:pt>
    <dgm:pt modelId="{9DFFD31B-4945-49D8-8C38-F705AA7DB35B}">
      <dgm:prSet custT="1"/>
      <dgm:spPr>
        <a:solidFill>
          <a:schemeClr val="accent2">
            <a:lumMod val="20000"/>
            <a:lumOff val="80000"/>
          </a:schemeClr>
        </a:solidFill>
      </dgm:spPr>
      <dgm:t>
        <a:bodyPr/>
        <a:lstStyle/>
        <a:p>
          <a:r>
            <a:rPr lang="en-ZA" sz="800">
              <a:solidFill>
                <a:sysClr val="windowText" lastClr="000000"/>
              </a:solidFill>
              <a:latin typeface="New times roman"/>
            </a:rPr>
            <a:t>3.2 Buildin g of green house</a:t>
          </a:r>
        </a:p>
      </dgm:t>
    </dgm:pt>
    <dgm:pt modelId="{B0685B78-AC41-41FD-A398-B3D802ADBEDC}" type="sibTrans" cxnId="{75050C4C-0322-4BF3-9D65-D086689EEFCA}">
      <dgm:prSet/>
      <dgm:spPr/>
      <dgm:t>
        <a:bodyPr/>
        <a:lstStyle/>
        <a:p>
          <a:endParaRPr lang="en-ZA"/>
        </a:p>
      </dgm:t>
    </dgm:pt>
    <dgm:pt modelId="{9F2B1881-81CD-476B-A01B-6F05AFDD7B80}" type="parTrans" cxnId="{75050C4C-0322-4BF3-9D65-D086689EEFCA}">
      <dgm:prSet/>
      <dgm:spPr/>
      <dgm:t>
        <a:bodyPr/>
        <a:lstStyle/>
        <a:p>
          <a:endParaRPr lang="en-ZA"/>
        </a:p>
      </dgm:t>
    </dgm:pt>
    <dgm:pt modelId="{5C1A6BEC-BA45-4490-BB17-5C954E983AEF}">
      <dgm:prSet phldrT="[Text]" custT="1"/>
      <dgm:spPr>
        <a:solidFill>
          <a:schemeClr val="accent2">
            <a:lumMod val="20000"/>
            <a:lumOff val="80000"/>
          </a:schemeClr>
        </a:solidFill>
      </dgm:spPr>
      <dgm:t>
        <a:bodyPr/>
        <a:lstStyle/>
        <a:p>
          <a:r>
            <a:rPr lang="en-ZA" sz="800">
              <a:solidFill>
                <a:sysClr val="windowText" lastClr="000000"/>
              </a:solidFill>
              <a:latin typeface="New times roman"/>
            </a:rPr>
            <a:t>3.1 Fencing of the land</a:t>
          </a:r>
        </a:p>
      </dgm:t>
    </dgm:pt>
    <dgm:pt modelId="{B2802F7B-286A-4C0D-BD6E-EEA3E92D1076}" type="sibTrans" cxnId="{4F1BA924-8392-4200-A0BF-A4B466162EC7}">
      <dgm:prSet/>
      <dgm:spPr/>
      <dgm:t>
        <a:bodyPr/>
        <a:lstStyle/>
        <a:p>
          <a:endParaRPr lang="en-ZA"/>
        </a:p>
      </dgm:t>
    </dgm:pt>
    <dgm:pt modelId="{AED3FAAD-5B2C-402D-82AB-7FEE809E9A25}" type="parTrans" cxnId="{4F1BA924-8392-4200-A0BF-A4B466162EC7}">
      <dgm:prSet/>
      <dgm:spPr/>
      <dgm:t>
        <a:bodyPr/>
        <a:lstStyle/>
        <a:p>
          <a:endParaRPr lang="en-ZA"/>
        </a:p>
      </dgm:t>
    </dgm:pt>
    <dgm:pt modelId="{D819DDA9-A458-417F-B5B4-9041A84B9213}">
      <dgm:prSet phldrT="[Text]" custT="1"/>
      <dgm:spPr>
        <a:solidFill>
          <a:schemeClr val="accent2">
            <a:lumMod val="20000"/>
            <a:lumOff val="80000"/>
          </a:schemeClr>
        </a:solidFill>
      </dgm:spPr>
      <dgm:t>
        <a:bodyPr/>
        <a:lstStyle/>
        <a:p>
          <a:r>
            <a:rPr lang="en-ZA" sz="800">
              <a:solidFill>
                <a:sysClr val="windowText" lastClr="000000"/>
              </a:solidFill>
              <a:latin typeface="New times roman"/>
            </a:rPr>
            <a:t>3. Execution</a:t>
          </a:r>
        </a:p>
      </dgm:t>
    </dgm:pt>
    <dgm:pt modelId="{61C0DEAF-CDEE-4CD3-9CAE-49948F308B52}" type="sibTrans" cxnId="{655516D7-A723-4FC5-8ACC-6751DF60A68A}">
      <dgm:prSet/>
      <dgm:spPr/>
      <dgm:t>
        <a:bodyPr/>
        <a:lstStyle/>
        <a:p>
          <a:endParaRPr lang="en-ZA"/>
        </a:p>
      </dgm:t>
    </dgm:pt>
    <dgm:pt modelId="{CF7C8099-C334-4024-B7AB-732AD580FA37}" type="parTrans" cxnId="{655516D7-A723-4FC5-8ACC-6751DF60A68A}">
      <dgm:prSet/>
      <dgm:spPr/>
      <dgm:t>
        <a:bodyPr/>
        <a:lstStyle/>
        <a:p>
          <a:endParaRPr lang="en-ZA"/>
        </a:p>
      </dgm:t>
    </dgm:pt>
    <dgm:pt modelId="{75CACB60-1B3C-4E1D-89D8-32FD95D169D5}">
      <dgm:prSet custT="1"/>
      <dgm:spPr>
        <a:solidFill>
          <a:schemeClr val="accent2">
            <a:lumMod val="20000"/>
            <a:lumOff val="80000"/>
          </a:schemeClr>
        </a:solidFill>
      </dgm:spPr>
      <dgm:t>
        <a:bodyPr/>
        <a:lstStyle/>
        <a:p>
          <a:r>
            <a:rPr lang="en-ZA" sz="800">
              <a:solidFill>
                <a:sysClr val="windowText" lastClr="000000"/>
              </a:solidFill>
              <a:latin typeface="New times roman"/>
            </a:rPr>
            <a:t>2.8 Prepation Soil</a:t>
          </a:r>
        </a:p>
      </dgm:t>
    </dgm:pt>
    <dgm:pt modelId="{C6D3F43D-5724-462C-8966-B0A544253193}">
      <dgm:prSet custT="1"/>
      <dgm:spPr>
        <a:solidFill>
          <a:schemeClr val="accent2">
            <a:lumMod val="20000"/>
            <a:lumOff val="80000"/>
          </a:schemeClr>
        </a:solidFill>
      </dgm:spPr>
      <dgm:t>
        <a:bodyPr/>
        <a:lstStyle/>
        <a:p>
          <a:r>
            <a:rPr lang="en-ZA" sz="800">
              <a:solidFill>
                <a:sysClr val="windowText" lastClr="000000"/>
              </a:solidFill>
              <a:latin typeface="New times roman"/>
            </a:rPr>
            <a:t>2.7   Buying of seed</a:t>
          </a:r>
        </a:p>
      </dgm:t>
    </dgm:pt>
    <dgm:pt modelId="{094AE5CD-D5E2-4A4B-87D6-0A01B58A7909}" type="sibTrans" cxnId="{F7B911D8-C2B1-46A1-866D-A2EC0EBF0A8A}">
      <dgm:prSet/>
      <dgm:spPr/>
      <dgm:t>
        <a:bodyPr/>
        <a:lstStyle/>
        <a:p>
          <a:endParaRPr lang="en-ZA"/>
        </a:p>
      </dgm:t>
    </dgm:pt>
    <dgm:pt modelId="{3DCDEB5D-34F9-437F-B0EC-C7D62AC05F06}" type="parTrans" cxnId="{F7B911D8-C2B1-46A1-866D-A2EC0EBF0A8A}">
      <dgm:prSet/>
      <dgm:spPr/>
      <dgm:t>
        <a:bodyPr/>
        <a:lstStyle/>
        <a:p>
          <a:endParaRPr lang="en-ZA"/>
        </a:p>
      </dgm:t>
    </dgm:pt>
    <dgm:pt modelId="{72A453D2-E6AA-440E-99E4-C5FD2D6E7B28}">
      <dgm:prSet custT="1"/>
      <dgm:spPr>
        <a:solidFill>
          <a:schemeClr val="accent2">
            <a:lumMod val="20000"/>
            <a:lumOff val="80000"/>
          </a:schemeClr>
        </a:solidFill>
      </dgm:spPr>
      <dgm:t>
        <a:bodyPr/>
        <a:lstStyle/>
        <a:p>
          <a:r>
            <a:rPr lang="en-ZA" sz="800">
              <a:solidFill>
                <a:sysClr val="windowText" lastClr="000000"/>
              </a:solidFill>
              <a:latin typeface="New times roman"/>
            </a:rPr>
            <a:t>2.6  Buying Of Manure</a:t>
          </a:r>
        </a:p>
      </dgm:t>
    </dgm:pt>
    <dgm:pt modelId="{E592CC16-CE0A-492D-A249-7CED9B5F0C35}" type="sibTrans" cxnId="{B35CA561-E6FB-4AB6-8C69-606973EFE579}">
      <dgm:prSet/>
      <dgm:spPr/>
      <dgm:t>
        <a:bodyPr/>
        <a:lstStyle/>
        <a:p>
          <a:endParaRPr lang="en-ZA"/>
        </a:p>
      </dgm:t>
    </dgm:pt>
    <dgm:pt modelId="{76969067-5B4C-4A3F-B20E-CF98ADB7718B}" type="parTrans" cxnId="{B35CA561-E6FB-4AB6-8C69-606973EFE579}">
      <dgm:prSet/>
      <dgm:spPr/>
      <dgm:t>
        <a:bodyPr/>
        <a:lstStyle/>
        <a:p>
          <a:endParaRPr lang="en-ZA"/>
        </a:p>
      </dgm:t>
    </dgm:pt>
    <dgm:pt modelId="{FD5BF38E-6A96-4FDE-95E9-E29F0F6BBA2B}">
      <dgm:prSet custT="1"/>
      <dgm:spPr>
        <a:solidFill>
          <a:schemeClr val="accent2">
            <a:lumMod val="20000"/>
            <a:lumOff val="80000"/>
          </a:schemeClr>
        </a:solidFill>
      </dgm:spPr>
      <dgm:t>
        <a:bodyPr/>
        <a:lstStyle/>
        <a:p>
          <a:r>
            <a:rPr lang="en-ZA" sz="800">
              <a:solidFill>
                <a:sysClr val="windowText" lastClr="000000"/>
              </a:solidFill>
              <a:latin typeface="New times roman"/>
            </a:rPr>
            <a:t>2.5  Buying pipes anad sprays for drip irriigation</a:t>
          </a:r>
        </a:p>
      </dgm:t>
    </dgm:pt>
    <dgm:pt modelId="{B4772455-4545-4775-8A7F-D1721E6B4937}" type="sibTrans" cxnId="{E521F5BD-63B4-4F92-8EA3-0093EDCC45A0}">
      <dgm:prSet/>
      <dgm:spPr/>
      <dgm:t>
        <a:bodyPr/>
        <a:lstStyle/>
        <a:p>
          <a:endParaRPr lang="en-ZA"/>
        </a:p>
      </dgm:t>
    </dgm:pt>
    <dgm:pt modelId="{AADF6AA9-5DDB-426D-86AD-3AA49C08990A}" type="parTrans" cxnId="{E521F5BD-63B4-4F92-8EA3-0093EDCC45A0}">
      <dgm:prSet/>
      <dgm:spPr/>
      <dgm:t>
        <a:bodyPr/>
        <a:lstStyle/>
        <a:p>
          <a:endParaRPr lang="en-ZA"/>
        </a:p>
      </dgm:t>
    </dgm:pt>
    <dgm:pt modelId="{0C77D398-14A8-4F7C-9D19-882A31AE6DCA}">
      <dgm:prSet custT="1"/>
      <dgm:spPr>
        <a:solidFill>
          <a:schemeClr val="accent2">
            <a:lumMod val="20000"/>
            <a:lumOff val="80000"/>
          </a:schemeClr>
        </a:solidFill>
      </dgm:spPr>
      <dgm:t>
        <a:bodyPr/>
        <a:lstStyle/>
        <a:p>
          <a:r>
            <a:rPr lang="en-ZA" sz="800">
              <a:solidFill>
                <a:sysClr val="windowText" lastClr="000000"/>
              </a:solidFill>
              <a:latin typeface="New times roman"/>
            </a:rPr>
            <a:t>2.4 Buying  green house system material</a:t>
          </a:r>
        </a:p>
      </dgm:t>
    </dgm:pt>
    <dgm:pt modelId="{F365F5E7-B658-457F-B40D-FFB9164BBD8B}" type="sibTrans" cxnId="{86840C05-3FE4-48F0-A36D-4BEF8442EF2B}">
      <dgm:prSet/>
      <dgm:spPr/>
      <dgm:t>
        <a:bodyPr/>
        <a:lstStyle/>
        <a:p>
          <a:endParaRPr lang="en-ZA"/>
        </a:p>
      </dgm:t>
    </dgm:pt>
    <dgm:pt modelId="{CF0E38B9-E9E3-4413-9323-7B7645735976}" type="parTrans" cxnId="{86840C05-3FE4-48F0-A36D-4BEF8442EF2B}">
      <dgm:prSet/>
      <dgm:spPr/>
      <dgm:t>
        <a:bodyPr/>
        <a:lstStyle/>
        <a:p>
          <a:endParaRPr lang="en-ZA"/>
        </a:p>
      </dgm:t>
    </dgm:pt>
    <dgm:pt modelId="{078CAA8D-E6C8-4F74-ACE0-29C5C19E1B3A}">
      <dgm:prSet custT="1"/>
      <dgm:spPr>
        <a:solidFill>
          <a:schemeClr val="accent2">
            <a:lumMod val="20000"/>
            <a:lumOff val="80000"/>
          </a:schemeClr>
        </a:solidFill>
      </dgm:spPr>
      <dgm:t>
        <a:bodyPr/>
        <a:lstStyle/>
        <a:p>
          <a:r>
            <a:rPr lang="en-ZA" sz="800">
              <a:solidFill>
                <a:sysClr val="windowText" lastClr="000000"/>
              </a:solidFill>
              <a:latin typeface="New times roman"/>
            </a:rPr>
            <a:t>2.3  buying  green house  building material</a:t>
          </a:r>
        </a:p>
      </dgm:t>
    </dgm:pt>
    <dgm:pt modelId="{2153D7FC-83A1-4838-A518-D3544DD9111B}" type="sibTrans" cxnId="{3F8E942C-F76B-4192-9F1B-AB77F45EBA0C}">
      <dgm:prSet/>
      <dgm:spPr/>
      <dgm:t>
        <a:bodyPr/>
        <a:lstStyle/>
        <a:p>
          <a:endParaRPr lang="en-ZA"/>
        </a:p>
      </dgm:t>
    </dgm:pt>
    <dgm:pt modelId="{B40756F4-F4ED-4657-91B5-2FF03AB9D612}" type="parTrans" cxnId="{3F8E942C-F76B-4192-9F1B-AB77F45EBA0C}">
      <dgm:prSet/>
      <dgm:spPr/>
      <dgm:t>
        <a:bodyPr/>
        <a:lstStyle/>
        <a:p>
          <a:endParaRPr lang="en-ZA"/>
        </a:p>
      </dgm:t>
    </dgm:pt>
    <dgm:pt modelId="{51DB7182-343E-42E9-B988-FC6D132DEDD5}">
      <dgm:prSet phldrT="[Text]" custT="1"/>
      <dgm:spPr>
        <a:solidFill>
          <a:schemeClr val="accent2">
            <a:lumMod val="20000"/>
            <a:lumOff val="80000"/>
          </a:schemeClr>
        </a:solidFill>
      </dgm:spPr>
      <dgm:t>
        <a:bodyPr/>
        <a:lstStyle/>
        <a:p>
          <a:r>
            <a:rPr lang="en-ZA" sz="800">
              <a:solidFill>
                <a:sysClr val="windowText" lastClr="000000"/>
              </a:solidFill>
              <a:latin typeface="New times roman"/>
            </a:rPr>
            <a:t>2.2  buying fencing material</a:t>
          </a:r>
        </a:p>
      </dgm:t>
    </dgm:pt>
    <dgm:pt modelId="{63CAAD60-F590-482B-B1B2-B4C5C43F1ED4}" type="sibTrans" cxnId="{534F0EB0-3916-4DDA-86F8-29867C69A2C3}">
      <dgm:prSet/>
      <dgm:spPr/>
      <dgm:t>
        <a:bodyPr/>
        <a:lstStyle/>
        <a:p>
          <a:endParaRPr lang="en-ZA"/>
        </a:p>
      </dgm:t>
    </dgm:pt>
    <dgm:pt modelId="{99CBCC01-ACA8-4531-9419-728927D2CCA5}" type="parTrans" cxnId="{534F0EB0-3916-4DDA-86F8-29867C69A2C3}">
      <dgm:prSet/>
      <dgm:spPr/>
      <dgm:t>
        <a:bodyPr/>
        <a:lstStyle/>
        <a:p>
          <a:endParaRPr lang="en-ZA"/>
        </a:p>
      </dgm:t>
    </dgm:pt>
    <dgm:pt modelId="{613012FC-BBBE-4239-8FD8-BCB71B34176E}">
      <dgm:prSet phldrT="[Text]" custT="1"/>
      <dgm:spPr>
        <a:solidFill>
          <a:schemeClr val="accent2">
            <a:lumMod val="20000"/>
            <a:lumOff val="80000"/>
          </a:schemeClr>
        </a:solidFill>
      </dgm:spPr>
      <dgm:t>
        <a:bodyPr/>
        <a:lstStyle/>
        <a:p>
          <a:r>
            <a:rPr lang="en-ZA" sz="800">
              <a:solidFill>
                <a:sysClr val="windowText" lastClr="000000"/>
              </a:solidFill>
              <a:latin typeface="New times roman"/>
            </a:rPr>
            <a:t>2. Planning ( Completed)</a:t>
          </a:r>
        </a:p>
      </dgm:t>
    </dgm:pt>
    <dgm:pt modelId="{97646E91-F19F-4297-BBA1-236D8B19B9D7}" type="sibTrans" cxnId="{6FDC9C15-F3DB-4348-BB31-4E43E164C3A4}">
      <dgm:prSet/>
      <dgm:spPr/>
      <dgm:t>
        <a:bodyPr/>
        <a:lstStyle/>
        <a:p>
          <a:endParaRPr lang="en-ZA"/>
        </a:p>
      </dgm:t>
    </dgm:pt>
    <dgm:pt modelId="{83D4EC80-CDBB-495C-A269-86E620187E4F}" type="parTrans" cxnId="{6FDC9C15-F3DB-4348-BB31-4E43E164C3A4}">
      <dgm:prSet/>
      <dgm:spPr/>
      <dgm:t>
        <a:bodyPr/>
        <a:lstStyle/>
        <a:p>
          <a:endParaRPr lang="en-ZA"/>
        </a:p>
      </dgm:t>
    </dgm:pt>
    <dgm:pt modelId="{1561C5EE-661A-402D-9655-4883FFDBC5FD}">
      <dgm:prSet custT="1"/>
      <dgm:spPr>
        <a:solidFill>
          <a:schemeClr val="accent2">
            <a:lumMod val="20000"/>
            <a:lumOff val="80000"/>
          </a:schemeClr>
        </a:solidFill>
      </dgm:spPr>
      <dgm:t>
        <a:bodyPr/>
        <a:lstStyle/>
        <a:p>
          <a:r>
            <a:rPr lang="en-ZA" sz="800">
              <a:solidFill>
                <a:sysClr val="windowText" lastClr="000000"/>
              </a:solidFill>
              <a:latin typeface="New times roman"/>
            </a:rPr>
            <a:t>1. Initiation ( Completed)</a:t>
          </a:r>
        </a:p>
      </dgm:t>
    </dgm:pt>
    <dgm:pt modelId="{78BEBDD0-BA69-4253-ADB7-DEE1363AA13E}">
      <dgm:prSet phldrT="[Text]" custT="1"/>
      <dgm:spPr>
        <a:solidFill>
          <a:schemeClr val="accent2">
            <a:lumMod val="20000"/>
            <a:lumOff val="80000"/>
          </a:schemeClr>
        </a:solidFill>
      </dgm:spPr>
      <dgm:t>
        <a:bodyPr/>
        <a:lstStyle/>
        <a:p>
          <a:r>
            <a:rPr lang="en-ZA" sz="800">
              <a:solidFill>
                <a:sysClr val="windowText" lastClr="000000"/>
              </a:solidFill>
              <a:latin typeface="New times roman"/>
            </a:rPr>
            <a:t>S’hlangu Fruits and Vegetables Production Farm Project</a:t>
          </a:r>
        </a:p>
      </dgm:t>
    </dgm:pt>
    <dgm:pt modelId="{087C881D-0521-49A1-8EB8-3ED985190F62}" type="sibTrans" cxnId="{F89CA507-0FF0-404C-A6CE-B25C7FFAE15E}">
      <dgm:prSet/>
      <dgm:spPr/>
      <dgm:t>
        <a:bodyPr/>
        <a:lstStyle/>
        <a:p>
          <a:endParaRPr lang="en-ZA"/>
        </a:p>
      </dgm:t>
    </dgm:pt>
    <dgm:pt modelId="{6D23A3C6-B574-43CA-889E-2C46349D4763}" type="parTrans" cxnId="{F89CA507-0FF0-404C-A6CE-B25C7FFAE15E}">
      <dgm:prSet/>
      <dgm:spPr/>
      <dgm:t>
        <a:bodyPr/>
        <a:lstStyle/>
        <a:p>
          <a:endParaRPr lang="en-ZA"/>
        </a:p>
      </dgm:t>
    </dgm:pt>
    <dgm:pt modelId="{3509F91F-B223-42BB-8C3B-23578EB34F00}" type="sibTrans" cxnId="{2B13E7BD-980F-4491-B7A8-6BB2AD60020C}">
      <dgm:prSet/>
      <dgm:spPr/>
      <dgm:t>
        <a:bodyPr/>
        <a:lstStyle/>
        <a:p>
          <a:endParaRPr lang="en-ZA"/>
        </a:p>
      </dgm:t>
    </dgm:pt>
    <dgm:pt modelId="{FFABF758-40D7-4CCD-97F8-4D72BBCECA39}" type="parTrans" cxnId="{2B13E7BD-980F-4491-B7A8-6BB2AD60020C}">
      <dgm:prSet/>
      <dgm:spPr/>
      <dgm:t>
        <a:bodyPr/>
        <a:lstStyle/>
        <a:p>
          <a:endParaRPr lang="en-ZA"/>
        </a:p>
      </dgm:t>
    </dgm:pt>
    <dgm:pt modelId="{4E975E99-D595-4500-BBBE-463766A7C0C0}" type="sibTrans" cxnId="{FC603719-B572-4055-AFFB-C74572C7A2B3}">
      <dgm:prSet/>
      <dgm:spPr/>
      <dgm:t>
        <a:bodyPr/>
        <a:lstStyle/>
        <a:p>
          <a:endParaRPr lang="en-ZA"/>
        </a:p>
      </dgm:t>
    </dgm:pt>
    <dgm:pt modelId="{E6A0F200-507D-4BBB-82A5-7E3DD9125F48}" type="parTrans" cxnId="{FC603719-B572-4055-AFFB-C74572C7A2B3}">
      <dgm:prSet/>
      <dgm:spPr/>
      <dgm:t>
        <a:bodyPr/>
        <a:lstStyle/>
        <a:p>
          <a:endParaRPr lang="en-ZA"/>
        </a:p>
      </dgm:t>
    </dgm:pt>
    <dgm:pt modelId="{509E5379-9BBE-43F2-835B-3C9A3E701179}" type="sibTrans" cxnId="{BA430F96-DECC-4BAF-93E5-BC183906A0E6}">
      <dgm:prSet/>
      <dgm:spPr/>
      <dgm:t>
        <a:bodyPr/>
        <a:lstStyle/>
        <a:p>
          <a:endParaRPr lang="en-ZA"/>
        </a:p>
      </dgm:t>
    </dgm:pt>
    <dgm:pt modelId="{96DAC340-2A34-49E3-A02D-13B246D056FF}" type="parTrans" cxnId="{BA430F96-DECC-4BAF-93E5-BC183906A0E6}">
      <dgm:prSet/>
      <dgm:spPr/>
      <dgm:t>
        <a:bodyPr/>
        <a:lstStyle/>
        <a:p>
          <a:endParaRPr lang="en-ZA"/>
        </a:p>
      </dgm:t>
    </dgm:pt>
    <dgm:pt modelId="{8F26B23D-412D-4568-8794-5D2BD60640E1}" type="sibTrans" cxnId="{377C7C2F-769A-4B0C-98E8-377A31C2D6B4}">
      <dgm:prSet/>
      <dgm:spPr/>
      <dgm:t>
        <a:bodyPr/>
        <a:lstStyle/>
        <a:p>
          <a:endParaRPr lang="en-ZA"/>
        </a:p>
      </dgm:t>
    </dgm:pt>
    <dgm:pt modelId="{8503C34B-828C-4E38-8475-B7326D7BC2B1}" type="parTrans" cxnId="{377C7C2F-769A-4B0C-98E8-377A31C2D6B4}">
      <dgm:prSet/>
      <dgm:spPr/>
      <dgm:t>
        <a:bodyPr/>
        <a:lstStyle/>
        <a:p>
          <a:endParaRPr lang="en-ZA"/>
        </a:p>
      </dgm:t>
    </dgm:pt>
    <dgm:pt modelId="{1FC916C6-BBAC-4203-9803-C6A486F1CCA4}" type="sibTrans" cxnId="{55890BFA-89E7-4A9B-ADB3-D8FFCB9F94BE}">
      <dgm:prSet/>
      <dgm:spPr/>
      <dgm:t>
        <a:bodyPr/>
        <a:lstStyle/>
        <a:p>
          <a:endParaRPr lang="en-ZA"/>
        </a:p>
      </dgm:t>
    </dgm:pt>
    <dgm:pt modelId="{F5B52FD5-5B36-49A8-807B-98D0022AA63F}" type="parTrans" cxnId="{55890BFA-89E7-4A9B-ADB3-D8FFCB9F94BE}">
      <dgm:prSet/>
      <dgm:spPr/>
      <dgm:t>
        <a:bodyPr/>
        <a:lstStyle/>
        <a:p>
          <a:endParaRPr lang="en-ZA"/>
        </a:p>
      </dgm:t>
    </dgm:pt>
    <dgm:pt modelId="{B3C1AB4E-291E-4115-9B7C-3741588BD51E}">
      <dgm:prSet custT="1"/>
      <dgm:spPr>
        <a:solidFill>
          <a:schemeClr val="accent2">
            <a:lumMod val="20000"/>
            <a:lumOff val="80000"/>
          </a:schemeClr>
        </a:solidFill>
      </dgm:spPr>
      <dgm:t>
        <a:bodyPr/>
        <a:lstStyle/>
        <a:p>
          <a:r>
            <a:rPr lang="en-ZA" sz="800">
              <a:solidFill>
                <a:sysClr val="windowText" lastClr="000000"/>
              </a:solidFill>
              <a:latin typeface="New times roman"/>
            </a:rPr>
            <a:t>2.1 Analysis of stake holders</a:t>
          </a:r>
        </a:p>
      </dgm:t>
    </dgm:pt>
    <dgm:pt modelId="{0B73123A-9B67-4E65-86D7-4F5DDF90B081}" type="parTrans" cxnId="{B49803B4-FA08-48DF-BD68-83B9679E3E9D}">
      <dgm:prSet/>
      <dgm:spPr/>
      <dgm:t>
        <a:bodyPr/>
        <a:lstStyle/>
        <a:p>
          <a:endParaRPr lang="en-ZA"/>
        </a:p>
      </dgm:t>
    </dgm:pt>
    <dgm:pt modelId="{F2F74BF4-37FD-4267-9F1C-7A1D4E1628F0}" type="sibTrans" cxnId="{B49803B4-FA08-48DF-BD68-83B9679E3E9D}">
      <dgm:prSet/>
      <dgm:spPr/>
      <dgm:t>
        <a:bodyPr/>
        <a:lstStyle/>
        <a:p>
          <a:endParaRPr lang="en-ZA"/>
        </a:p>
      </dgm:t>
    </dgm:pt>
    <dgm:pt modelId="{143F510C-AE4F-4E49-A136-F9C117E8D656}" type="pres">
      <dgm:prSet presAssocID="{58C43C3C-52F0-4FB7-B58F-F1596364F96E}" presName="Name0" presStyleCnt="0">
        <dgm:presLayoutVars>
          <dgm:chPref val="1"/>
          <dgm:dir/>
          <dgm:animOne val="branch"/>
          <dgm:animLvl val="lvl"/>
          <dgm:resizeHandles/>
        </dgm:presLayoutVars>
      </dgm:prSet>
      <dgm:spPr/>
      <dgm:t>
        <a:bodyPr/>
        <a:lstStyle/>
        <a:p>
          <a:endParaRPr lang="en-ZA"/>
        </a:p>
      </dgm:t>
    </dgm:pt>
    <dgm:pt modelId="{917CC3CB-036C-4DB7-B47A-48749F663C85}" type="pres">
      <dgm:prSet presAssocID="{78BEBDD0-BA69-4253-ADB7-DEE1363AA13E}" presName="vertOne" presStyleCnt="0"/>
      <dgm:spPr/>
    </dgm:pt>
    <dgm:pt modelId="{9D0D5FFE-277D-4C25-93F9-CF67D480F182}" type="pres">
      <dgm:prSet presAssocID="{78BEBDD0-BA69-4253-ADB7-DEE1363AA13E}" presName="txOne" presStyleLbl="node0" presStyleIdx="0" presStyleCnt="1">
        <dgm:presLayoutVars>
          <dgm:chPref val="3"/>
        </dgm:presLayoutVars>
      </dgm:prSet>
      <dgm:spPr/>
      <dgm:t>
        <a:bodyPr/>
        <a:lstStyle/>
        <a:p>
          <a:endParaRPr lang="en-ZA"/>
        </a:p>
      </dgm:t>
    </dgm:pt>
    <dgm:pt modelId="{0D011CC4-888B-4579-AE7F-B536591B059D}" type="pres">
      <dgm:prSet presAssocID="{78BEBDD0-BA69-4253-ADB7-DEE1363AA13E}" presName="parTransOne" presStyleCnt="0"/>
      <dgm:spPr/>
    </dgm:pt>
    <dgm:pt modelId="{922535F4-9381-4273-BA1C-FF0F7570688C}" type="pres">
      <dgm:prSet presAssocID="{78BEBDD0-BA69-4253-ADB7-DEE1363AA13E}" presName="horzOne" presStyleCnt="0"/>
      <dgm:spPr/>
    </dgm:pt>
    <dgm:pt modelId="{A5D2DC58-6A64-4FA7-8669-704B36F9B109}" type="pres">
      <dgm:prSet presAssocID="{1561C5EE-661A-402D-9655-4883FFDBC5FD}" presName="vertTwo" presStyleCnt="0"/>
      <dgm:spPr/>
    </dgm:pt>
    <dgm:pt modelId="{D987C6C8-91C6-437D-A9AF-0E5EC308380F}" type="pres">
      <dgm:prSet presAssocID="{1561C5EE-661A-402D-9655-4883FFDBC5FD}" presName="txTwo" presStyleLbl="node2" presStyleIdx="0" presStyleCnt="5" custScaleX="161929">
        <dgm:presLayoutVars>
          <dgm:chPref val="3"/>
        </dgm:presLayoutVars>
      </dgm:prSet>
      <dgm:spPr/>
      <dgm:t>
        <a:bodyPr/>
        <a:lstStyle/>
        <a:p>
          <a:endParaRPr lang="en-ZA"/>
        </a:p>
      </dgm:t>
    </dgm:pt>
    <dgm:pt modelId="{6453807F-A94C-42F2-A51A-17EF7E28D099}" type="pres">
      <dgm:prSet presAssocID="{1561C5EE-661A-402D-9655-4883FFDBC5FD}" presName="horzTwo" presStyleCnt="0"/>
      <dgm:spPr/>
    </dgm:pt>
    <dgm:pt modelId="{412D996C-2680-4E06-ABE6-03DA6730FB58}" type="pres">
      <dgm:prSet presAssocID="{1FC916C6-BBAC-4203-9803-C6A486F1CCA4}" presName="sibSpaceTwo" presStyleCnt="0"/>
      <dgm:spPr/>
    </dgm:pt>
    <dgm:pt modelId="{8ADFBBE4-000D-4FD2-9D5A-3CAA287C27D7}" type="pres">
      <dgm:prSet presAssocID="{613012FC-BBBE-4239-8FD8-BCB71B34176E}" presName="vertTwo" presStyleCnt="0"/>
      <dgm:spPr/>
    </dgm:pt>
    <dgm:pt modelId="{D7126BBF-A5BC-4BBA-A7AC-0245C8672487}" type="pres">
      <dgm:prSet presAssocID="{613012FC-BBBE-4239-8FD8-BCB71B34176E}" presName="txTwo" presStyleLbl="node2" presStyleIdx="1" presStyleCnt="5" custScaleX="69867">
        <dgm:presLayoutVars>
          <dgm:chPref val="3"/>
        </dgm:presLayoutVars>
      </dgm:prSet>
      <dgm:spPr/>
      <dgm:t>
        <a:bodyPr/>
        <a:lstStyle/>
        <a:p>
          <a:endParaRPr lang="en-ZA"/>
        </a:p>
      </dgm:t>
    </dgm:pt>
    <dgm:pt modelId="{D066D695-0E6A-4AAD-B75A-023D993B5FB0}" type="pres">
      <dgm:prSet presAssocID="{613012FC-BBBE-4239-8FD8-BCB71B34176E}" presName="parTransTwo" presStyleCnt="0"/>
      <dgm:spPr/>
    </dgm:pt>
    <dgm:pt modelId="{87740FEE-775C-4C5A-8B3C-530367025C9C}" type="pres">
      <dgm:prSet presAssocID="{613012FC-BBBE-4239-8FD8-BCB71B34176E}" presName="horzTwo" presStyleCnt="0"/>
      <dgm:spPr/>
    </dgm:pt>
    <dgm:pt modelId="{75BD48FD-0BA1-48CF-BC5B-F856F18D37FB}" type="pres">
      <dgm:prSet presAssocID="{B3C1AB4E-291E-4115-9B7C-3741588BD51E}" presName="vertThree" presStyleCnt="0"/>
      <dgm:spPr/>
    </dgm:pt>
    <dgm:pt modelId="{D2D37ACA-B6BD-481A-A1F0-4A209977175F}" type="pres">
      <dgm:prSet presAssocID="{B3C1AB4E-291E-4115-9B7C-3741588BD51E}" presName="txThree" presStyleLbl="node3" presStyleIdx="0" presStyleCnt="5" custScaleX="65806">
        <dgm:presLayoutVars>
          <dgm:chPref val="3"/>
        </dgm:presLayoutVars>
      </dgm:prSet>
      <dgm:spPr/>
      <dgm:t>
        <a:bodyPr/>
        <a:lstStyle/>
        <a:p>
          <a:endParaRPr lang="en-ZA"/>
        </a:p>
      </dgm:t>
    </dgm:pt>
    <dgm:pt modelId="{C4DAF50E-4F39-4877-8DFD-261B46358949}" type="pres">
      <dgm:prSet presAssocID="{B3C1AB4E-291E-4115-9B7C-3741588BD51E}" presName="parTransThree" presStyleCnt="0"/>
      <dgm:spPr/>
    </dgm:pt>
    <dgm:pt modelId="{30AB321A-4FE3-46E0-93D2-8CA9CA4F188B}" type="pres">
      <dgm:prSet presAssocID="{B3C1AB4E-291E-4115-9B7C-3741588BD51E}" presName="horzThree" presStyleCnt="0"/>
      <dgm:spPr/>
    </dgm:pt>
    <dgm:pt modelId="{644064F7-214B-4907-A982-7E8E55C09BC2}" type="pres">
      <dgm:prSet presAssocID="{51DB7182-343E-42E9-B988-FC6D132DEDD5}" presName="vertFour" presStyleCnt="0">
        <dgm:presLayoutVars>
          <dgm:chPref val="3"/>
        </dgm:presLayoutVars>
      </dgm:prSet>
      <dgm:spPr/>
    </dgm:pt>
    <dgm:pt modelId="{E09364A7-2843-4738-AC5C-67E0AAD7BC0B}" type="pres">
      <dgm:prSet presAssocID="{51DB7182-343E-42E9-B988-FC6D132DEDD5}" presName="txFour" presStyleLbl="node4" presStyleIdx="0" presStyleCnt="21" custScaleX="75213" custScaleY="72219">
        <dgm:presLayoutVars>
          <dgm:chPref val="3"/>
        </dgm:presLayoutVars>
      </dgm:prSet>
      <dgm:spPr/>
      <dgm:t>
        <a:bodyPr/>
        <a:lstStyle/>
        <a:p>
          <a:endParaRPr lang="en-ZA"/>
        </a:p>
      </dgm:t>
    </dgm:pt>
    <dgm:pt modelId="{D1307CF2-E109-4B30-801F-5DE071238FD6}" type="pres">
      <dgm:prSet presAssocID="{51DB7182-343E-42E9-B988-FC6D132DEDD5}" presName="parTransFour" presStyleCnt="0"/>
      <dgm:spPr/>
    </dgm:pt>
    <dgm:pt modelId="{7B4B9561-48BE-4C2B-A4D0-A6CEDBBA9955}" type="pres">
      <dgm:prSet presAssocID="{51DB7182-343E-42E9-B988-FC6D132DEDD5}" presName="horzFour" presStyleCnt="0"/>
      <dgm:spPr/>
    </dgm:pt>
    <dgm:pt modelId="{9F044CCC-6B63-4437-9800-975626AD4520}" type="pres">
      <dgm:prSet presAssocID="{078CAA8D-E6C8-4F74-ACE0-29C5C19E1B3A}" presName="vertFour" presStyleCnt="0">
        <dgm:presLayoutVars>
          <dgm:chPref val="3"/>
        </dgm:presLayoutVars>
      </dgm:prSet>
      <dgm:spPr/>
    </dgm:pt>
    <dgm:pt modelId="{F5601EEB-4237-47D3-819E-1C0AC75ACB91}" type="pres">
      <dgm:prSet presAssocID="{078CAA8D-E6C8-4F74-ACE0-29C5C19E1B3A}" presName="txFour" presStyleLbl="node4" presStyleIdx="1" presStyleCnt="21" custScaleX="71276" custScaleY="97090">
        <dgm:presLayoutVars>
          <dgm:chPref val="3"/>
        </dgm:presLayoutVars>
      </dgm:prSet>
      <dgm:spPr/>
      <dgm:t>
        <a:bodyPr/>
        <a:lstStyle/>
        <a:p>
          <a:endParaRPr lang="en-ZA"/>
        </a:p>
      </dgm:t>
    </dgm:pt>
    <dgm:pt modelId="{483D42D7-77F3-467C-BA57-E2DE166CFA8C}" type="pres">
      <dgm:prSet presAssocID="{078CAA8D-E6C8-4F74-ACE0-29C5C19E1B3A}" presName="parTransFour" presStyleCnt="0"/>
      <dgm:spPr/>
    </dgm:pt>
    <dgm:pt modelId="{E3C82D7A-CED5-4E7B-9909-7346A5CFD8F2}" type="pres">
      <dgm:prSet presAssocID="{078CAA8D-E6C8-4F74-ACE0-29C5C19E1B3A}" presName="horzFour" presStyleCnt="0"/>
      <dgm:spPr/>
    </dgm:pt>
    <dgm:pt modelId="{B7925F98-B672-41DC-8905-711C88C7692E}" type="pres">
      <dgm:prSet presAssocID="{0C77D398-14A8-4F7C-9D19-882A31AE6DCA}" presName="vertFour" presStyleCnt="0">
        <dgm:presLayoutVars>
          <dgm:chPref val="3"/>
        </dgm:presLayoutVars>
      </dgm:prSet>
      <dgm:spPr/>
    </dgm:pt>
    <dgm:pt modelId="{FD740D5F-7F4B-4228-9F3D-620FB21585A6}" type="pres">
      <dgm:prSet presAssocID="{0C77D398-14A8-4F7C-9D19-882A31AE6DCA}" presName="txFour" presStyleLbl="node4" presStyleIdx="2" presStyleCnt="21" custScaleX="109018" custScaleY="52631">
        <dgm:presLayoutVars>
          <dgm:chPref val="3"/>
        </dgm:presLayoutVars>
      </dgm:prSet>
      <dgm:spPr/>
      <dgm:t>
        <a:bodyPr/>
        <a:lstStyle/>
        <a:p>
          <a:endParaRPr lang="en-ZA"/>
        </a:p>
      </dgm:t>
    </dgm:pt>
    <dgm:pt modelId="{1EE56690-87B0-4394-9596-9938D0D43874}" type="pres">
      <dgm:prSet presAssocID="{0C77D398-14A8-4F7C-9D19-882A31AE6DCA}" presName="parTransFour" presStyleCnt="0"/>
      <dgm:spPr/>
    </dgm:pt>
    <dgm:pt modelId="{D4168AC1-A8CD-4245-B2DA-AF73C4DFD6AA}" type="pres">
      <dgm:prSet presAssocID="{0C77D398-14A8-4F7C-9D19-882A31AE6DCA}" presName="horzFour" presStyleCnt="0"/>
      <dgm:spPr/>
    </dgm:pt>
    <dgm:pt modelId="{57045B2A-7F7B-493D-B7C4-F597BDD86AE4}" type="pres">
      <dgm:prSet presAssocID="{FD5BF38E-6A96-4FDE-95E9-E29F0F6BBA2B}" presName="vertFour" presStyleCnt="0">
        <dgm:presLayoutVars>
          <dgm:chPref val="3"/>
        </dgm:presLayoutVars>
      </dgm:prSet>
      <dgm:spPr/>
    </dgm:pt>
    <dgm:pt modelId="{0C10DBAF-E8F1-44AA-AEA6-FD3230F73AEA}" type="pres">
      <dgm:prSet presAssocID="{FD5BF38E-6A96-4FDE-95E9-E29F0F6BBA2B}" presName="txFour" presStyleLbl="node4" presStyleIdx="3" presStyleCnt="21" custScaleX="137413" custScaleY="94577">
        <dgm:presLayoutVars>
          <dgm:chPref val="3"/>
        </dgm:presLayoutVars>
      </dgm:prSet>
      <dgm:spPr/>
      <dgm:t>
        <a:bodyPr/>
        <a:lstStyle/>
        <a:p>
          <a:endParaRPr lang="en-ZA"/>
        </a:p>
      </dgm:t>
    </dgm:pt>
    <dgm:pt modelId="{199EB9A3-2484-445D-95FA-FDD13B0A48EE}" type="pres">
      <dgm:prSet presAssocID="{FD5BF38E-6A96-4FDE-95E9-E29F0F6BBA2B}" presName="parTransFour" presStyleCnt="0"/>
      <dgm:spPr/>
    </dgm:pt>
    <dgm:pt modelId="{D7DA1A8B-E331-4212-BB9F-DEBA2FFECF62}" type="pres">
      <dgm:prSet presAssocID="{FD5BF38E-6A96-4FDE-95E9-E29F0F6BBA2B}" presName="horzFour" presStyleCnt="0"/>
      <dgm:spPr/>
    </dgm:pt>
    <dgm:pt modelId="{58CFACB0-A3A0-49B6-8E1A-CB7BDF98CBE5}" type="pres">
      <dgm:prSet presAssocID="{72A453D2-E6AA-440E-99E4-C5FD2D6E7B28}" presName="vertFour" presStyleCnt="0">
        <dgm:presLayoutVars>
          <dgm:chPref val="3"/>
        </dgm:presLayoutVars>
      </dgm:prSet>
      <dgm:spPr/>
    </dgm:pt>
    <dgm:pt modelId="{8E5C7318-E1FA-4608-80D4-4427C529D63C}" type="pres">
      <dgm:prSet presAssocID="{72A453D2-E6AA-440E-99E4-C5FD2D6E7B28}" presName="txFour" presStyleLbl="node4" presStyleIdx="4" presStyleCnt="21" custScaleX="156875" custScaleY="56278" custLinFactNeighborX="-25851" custLinFactNeighborY="79440">
        <dgm:presLayoutVars>
          <dgm:chPref val="3"/>
        </dgm:presLayoutVars>
      </dgm:prSet>
      <dgm:spPr/>
      <dgm:t>
        <a:bodyPr/>
        <a:lstStyle/>
        <a:p>
          <a:endParaRPr lang="en-ZA"/>
        </a:p>
      </dgm:t>
    </dgm:pt>
    <dgm:pt modelId="{EB16BB5A-DDEC-4C77-9E98-2CF6C6BCDF71}" type="pres">
      <dgm:prSet presAssocID="{72A453D2-E6AA-440E-99E4-C5FD2D6E7B28}" presName="parTransFour" presStyleCnt="0"/>
      <dgm:spPr/>
    </dgm:pt>
    <dgm:pt modelId="{57CB2503-7DD8-43B0-A1CA-7C76C4DD788F}" type="pres">
      <dgm:prSet presAssocID="{72A453D2-E6AA-440E-99E4-C5FD2D6E7B28}" presName="horzFour" presStyleCnt="0"/>
      <dgm:spPr/>
    </dgm:pt>
    <dgm:pt modelId="{C4EC6E6F-5538-4F88-A570-B86258864E60}" type="pres">
      <dgm:prSet presAssocID="{C6D3F43D-5724-462C-8966-B0A544253193}" presName="vertFour" presStyleCnt="0">
        <dgm:presLayoutVars>
          <dgm:chPref val="3"/>
        </dgm:presLayoutVars>
      </dgm:prSet>
      <dgm:spPr/>
    </dgm:pt>
    <dgm:pt modelId="{B9D257D0-4A9C-4B07-90EC-9883C2682B77}" type="pres">
      <dgm:prSet presAssocID="{C6D3F43D-5724-462C-8966-B0A544253193}" presName="txFour" presStyleLbl="node4" presStyleIdx="5" presStyleCnt="21" custScaleX="144796" custScaleY="47835" custLinFactNeighborX="-16238" custLinFactNeighborY="35165">
        <dgm:presLayoutVars>
          <dgm:chPref val="3"/>
        </dgm:presLayoutVars>
      </dgm:prSet>
      <dgm:spPr/>
      <dgm:t>
        <a:bodyPr/>
        <a:lstStyle/>
        <a:p>
          <a:endParaRPr lang="en-ZA"/>
        </a:p>
      </dgm:t>
    </dgm:pt>
    <dgm:pt modelId="{AE5CCA86-4391-4AF4-A901-B4AF98D2F777}" type="pres">
      <dgm:prSet presAssocID="{C6D3F43D-5724-462C-8966-B0A544253193}" presName="parTransFour" presStyleCnt="0"/>
      <dgm:spPr/>
    </dgm:pt>
    <dgm:pt modelId="{782F4F4B-174C-49D5-BAB5-E2E72BE45F41}" type="pres">
      <dgm:prSet presAssocID="{C6D3F43D-5724-462C-8966-B0A544253193}" presName="horzFour" presStyleCnt="0"/>
      <dgm:spPr/>
    </dgm:pt>
    <dgm:pt modelId="{421297B8-EC30-41D5-8ECF-4DAA65F1EF66}" type="pres">
      <dgm:prSet presAssocID="{75CACB60-1B3C-4E1D-89D8-32FD95D169D5}" presName="vertFour" presStyleCnt="0">
        <dgm:presLayoutVars>
          <dgm:chPref val="3"/>
        </dgm:presLayoutVars>
      </dgm:prSet>
      <dgm:spPr/>
    </dgm:pt>
    <dgm:pt modelId="{2FB6E445-31DA-4C70-B531-023B927C2AE9}" type="pres">
      <dgm:prSet presAssocID="{75CACB60-1B3C-4E1D-89D8-32FD95D169D5}" presName="txFour" presStyleLbl="node4" presStyleIdx="6" presStyleCnt="21" custLinFactNeighborX="-17428" custLinFactNeighborY="655">
        <dgm:presLayoutVars>
          <dgm:chPref val="3"/>
        </dgm:presLayoutVars>
      </dgm:prSet>
      <dgm:spPr/>
      <dgm:t>
        <a:bodyPr/>
        <a:lstStyle/>
        <a:p>
          <a:endParaRPr lang="en-ZA"/>
        </a:p>
      </dgm:t>
    </dgm:pt>
    <dgm:pt modelId="{BC208A67-7E1A-4F99-80E0-452BD2215E35}" type="pres">
      <dgm:prSet presAssocID="{75CACB60-1B3C-4E1D-89D8-32FD95D169D5}" presName="horzFour" presStyleCnt="0"/>
      <dgm:spPr/>
    </dgm:pt>
    <dgm:pt modelId="{0FAA2344-F3A3-48F1-B4E8-18CA44F680C2}" type="pres">
      <dgm:prSet presAssocID="{8F26B23D-412D-4568-8794-5D2BD60640E1}" presName="sibSpaceTwo" presStyleCnt="0"/>
      <dgm:spPr/>
    </dgm:pt>
    <dgm:pt modelId="{8256DDEB-9539-4A37-94E3-61AC1125E3C4}" type="pres">
      <dgm:prSet presAssocID="{D819DDA9-A458-417F-B5B4-9041A84B9213}" presName="vertTwo" presStyleCnt="0"/>
      <dgm:spPr/>
    </dgm:pt>
    <dgm:pt modelId="{CA00EA54-650D-4A2A-8D8A-417AF1641513}" type="pres">
      <dgm:prSet presAssocID="{D819DDA9-A458-417F-B5B4-9041A84B9213}" presName="txTwo" presStyleLbl="node2" presStyleIdx="2" presStyleCnt="5">
        <dgm:presLayoutVars>
          <dgm:chPref val="3"/>
        </dgm:presLayoutVars>
      </dgm:prSet>
      <dgm:spPr/>
      <dgm:t>
        <a:bodyPr/>
        <a:lstStyle/>
        <a:p>
          <a:endParaRPr lang="en-ZA"/>
        </a:p>
      </dgm:t>
    </dgm:pt>
    <dgm:pt modelId="{A238A6B7-6EC2-4A91-99F5-E76994C84A65}" type="pres">
      <dgm:prSet presAssocID="{D819DDA9-A458-417F-B5B4-9041A84B9213}" presName="parTransTwo" presStyleCnt="0"/>
      <dgm:spPr/>
    </dgm:pt>
    <dgm:pt modelId="{475E4699-1587-4974-8BDD-40A16627C5CE}" type="pres">
      <dgm:prSet presAssocID="{D819DDA9-A458-417F-B5B4-9041A84B9213}" presName="horzTwo" presStyleCnt="0"/>
      <dgm:spPr/>
    </dgm:pt>
    <dgm:pt modelId="{DE8FA23D-C0C5-4444-9181-CFDB64EE8653}" type="pres">
      <dgm:prSet presAssocID="{5C1A6BEC-BA45-4490-BB17-5C954E983AEF}" presName="vertThree" presStyleCnt="0"/>
      <dgm:spPr/>
    </dgm:pt>
    <dgm:pt modelId="{28F1E8BF-EEB1-4525-8410-0C1E9A8D6A27}" type="pres">
      <dgm:prSet presAssocID="{5C1A6BEC-BA45-4490-BB17-5C954E983AEF}" presName="txThree" presStyleLbl="node3" presStyleIdx="1" presStyleCnt="5">
        <dgm:presLayoutVars>
          <dgm:chPref val="3"/>
        </dgm:presLayoutVars>
      </dgm:prSet>
      <dgm:spPr/>
      <dgm:t>
        <a:bodyPr/>
        <a:lstStyle/>
        <a:p>
          <a:endParaRPr lang="en-ZA"/>
        </a:p>
      </dgm:t>
    </dgm:pt>
    <dgm:pt modelId="{CDF625D8-7F8A-4B93-8808-78515F059CF4}" type="pres">
      <dgm:prSet presAssocID="{5C1A6BEC-BA45-4490-BB17-5C954E983AEF}" presName="parTransThree" presStyleCnt="0"/>
      <dgm:spPr/>
    </dgm:pt>
    <dgm:pt modelId="{CB8A883D-2729-46C5-9B40-140EB6356033}" type="pres">
      <dgm:prSet presAssocID="{5C1A6BEC-BA45-4490-BB17-5C954E983AEF}" presName="horzThree" presStyleCnt="0"/>
      <dgm:spPr/>
    </dgm:pt>
    <dgm:pt modelId="{C4613191-7306-4EC8-B744-91FDD4716C99}" type="pres">
      <dgm:prSet presAssocID="{9DFFD31B-4945-49D8-8C38-F705AA7DB35B}" presName="vertFour" presStyleCnt="0">
        <dgm:presLayoutVars>
          <dgm:chPref val="3"/>
        </dgm:presLayoutVars>
      </dgm:prSet>
      <dgm:spPr/>
    </dgm:pt>
    <dgm:pt modelId="{F8527665-60FF-467D-B184-93E72AF6900B}" type="pres">
      <dgm:prSet presAssocID="{9DFFD31B-4945-49D8-8C38-F705AA7DB35B}" presName="txFour" presStyleLbl="node4" presStyleIdx="7" presStyleCnt="21">
        <dgm:presLayoutVars>
          <dgm:chPref val="3"/>
        </dgm:presLayoutVars>
      </dgm:prSet>
      <dgm:spPr/>
      <dgm:t>
        <a:bodyPr/>
        <a:lstStyle/>
        <a:p>
          <a:endParaRPr lang="en-ZA"/>
        </a:p>
      </dgm:t>
    </dgm:pt>
    <dgm:pt modelId="{75228A69-FDD2-464B-BFA2-19783765F89D}" type="pres">
      <dgm:prSet presAssocID="{9DFFD31B-4945-49D8-8C38-F705AA7DB35B}" presName="parTransFour" presStyleCnt="0"/>
      <dgm:spPr/>
    </dgm:pt>
    <dgm:pt modelId="{F942AAEC-1717-45C8-949B-4A27A2AC4BD8}" type="pres">
      <dgm:prSet presAssocID="{9DFFD31B-4945-49D8-8C38-F705AA7DB35B}" presName="horzFour" presStyleCnt="0"/>
      <dgm:spPr/>
    </dgm:pt>
    <dgm:pt modelId="{4BAEECF1-5D75-4EEE-9102-25E297BD5618}" type="pres">
      <dgm:prSet presAssocID="{E7E65CA3-DC50-48AA-8B14-AF694653DEC4}" presName="vertFour" presStyleCnt="0">
        <dgm:presLayoutVars>
          <dgm:chPref val="3"/>
        </dgm:presLayoutVars>
      </dgm:prSet>
      <dgm:spPr/>
    </dgm:pt>
    <dgm:pt modelId="{3AD8C9F4-5408-4C7D-93EE-F56AA050574C}" type="pres">
      <dgm:prSet presAssocID="{E7E65CA3-DC50-48AA-8B14-AF694653DEC4}" presName="txFour" presStyleLbl="node4" presStyleIdx="8" presStyleCnt="21" custScaleY="150281">
        <dgm:presLayoutVars>
          <dgm:chPref val="3"/>
        </dgm:presLayoutVars>
      </dgm:prSet>
      <dgm:spPr/>
      <dgm:t>
        <a:bodyPr/>
        <a:lstStyle/>
        <a:p>
          <a:endParaRPr lang="en-ZA"/>
        </a:p>
      </dgm:t>
    </dgm:pt>
    <dgm:pt modelId="{52469130-1A8D-442F-88BF-F67F99EB18CC}" type="pres">
      <dgm:prSet presAssocID="{E7E65CA3-DC50-48AA-8B14-AF694653DEC4}" presName="parTransFour" presStyleCnt="0"/>
      <dgm:spPr/>
    </dgm:pt>
    <dgm:pt modelId="{6A3E95B5-2AAF-4C98-873B-18557828548F}" type="pres">
      <dgm:prSet presAssocID="{E7E65CA3-DC50-48AA-8B14-AF694653DEC4}" presName="horzFour" presStyleCnt="0"/>
      <dgm:spPr/>
    </dgm:pt>
    <dgm:pt modelId="{D6B6193E-33E9-4428-A80B-062BB7F6C338}" type="pres">
      <dgm:prSet presAssocID="{CAA6B85C-93E7-4E66-8F5A-77315A6C69ED}" presName="vertFour" presStyleCnt="0">
        <dgm:presLayoutVars>
          <dgm:chPref val="3"/>
        </dgm:presLayoutVars>
      </dgm:prSet>
      <dgm:spPr/>
    </dgm:pt>
    <dgm:pt modelId="{9067808B-50A3-4791-A0E8-62204764DE21}" type="pres">
      <dgm:prSet presAssocID="{CAA6B85C-93E7-4E66-8F5A-77315A6C69ED}" presName="txFour" presStyleLbl="node4" presStyleIdx="9" presStyleCnt="21" custScaleY="130172">
        <dgm:presLayoutVars>
          <dgm:chPref val="3"/>
        </dgm:presLayoutVars>
      </dgm:prSet>
      <dgm:spPr/>
      <dgm:t>
        <a:bodyPr/>
        <a:lstStyle/>
        <a:p>
          <a:endParaRPr lang="en-ZA"/>
        </a:p>
      </dgm:t>
    </dgm:pt>
    <dgm:pt modelId="{0367DD63-4665-4EA5-955D-B2633E11BE96}" type="pres">
      <dgm:prSet presAssocID="{CAA6B85C-93E7-4E66-8F5A-77315A6C69ED}" presName="parTransFour" presStyleCnt="0"/>
      <dgm:spPr/>
    </dgm:pt>
    <dgm:pt modelId="{2690977B-ECF1-4D52-A896-0C5D6D02CFE5}" type="pres">
      <dgm:prSet presAssocID="{CAA6B85C-93E7-4E66-8F5A-77315A6C69ED}" presName="horzFour" presStyleCnt="0"/>
      <dgm:spPr/>
    </dgm:pt>
    <dgm:pt modelId="{ED5CBE97-D635-4868-82DF-868F6766FEDB}" type="pres">
      <dgm:prSet presAssocID="{DD89F438-D399-4A25-8890-5B1F20A1FEF3}" presName="vertFour" presStyleCnt="0">
        <dgm:presLayoutVars>
          <dgm:chPref val="3"/>
        </dgm:presLayoutVars>
      </dgm:prSet>
      <dgm:spPr/>
    </dgm:pt>
    <dgm:pt modelId="{D12B88BE-BEF0-4201-A321-8599BA3CD982}" type="pres">
      <dgm:prSet presAssocID="{DD89F438-D399-4A25-8890-5B1F20A1FEF3}" presName="txFour" presStyleLbl="node4" presStyleIdx="10" presStyleCnt="21" custScaleX="155480" custScaleY="162995" custLinFactY="522" custLinFactNeighborX="-8490" custLinFactNeighborY="100000">
        <dgm:presLayoutVars>
          <dgm:chPref val="3"/>
        </dgm:presLayoutVars>
      </dgm:prSet>
      <dgm:spPr/>
      <dgm:t>
        <a:bodyPr/>
        <a:lstStyle/>
        <a:p>
          <a:endParaRPr lang="en-ZA"/>
        </a:p>
      </dgm:t>
    </dgm:pt>
    <dgm:pt modelId="{660DFC75-C7D6-46EB-A681-40D9C504B515}" type="pres">
      <dgm:prSet presAssocID="{DD89F438-D399-4A25-8890-5B1F20A1FEF3}" presName="parTransFour" presStyleCnt="0"/>
      <dgm:spPr/>
    </dgm:pt>
    <dgm:pt modelId="{D7DEDAE9-D6AD-4F9C-9082-5E5FDE1FA38E}" type="pres">
      <dgm:prSet presAssocID="{DD89F438-D399-4A25-8890-5B1F20A1FEF3}" presName="horzFour" presStyleCnt="0"/>
      <dgm:spPr/>
    </dgm:pt>
    <dgm:pt modelId="{E39922C6-435D-4334-9C67-17BEF33AE574}" type="pres">
      <dgm:prSet presAssocID="{7B00579F-A21B-43AC-8454-D1C20E001FB1}" presName="vertFour" presStyleCnt="0">
        <dgm:presLayoutVars>
          <dgm:chPref val="3"/>
        </dgm:presLayoutVars>
      </dgm:prSet>
      <dgm:spPr/>
    </dgm:pt>
    <dgm:pt modelId="{30EA57AE-785D-4C5C-93CD-F857F3A0C09B}" type="pres">
      <dgm:prSet presAssocID="{7B00579F-A21B-43AC-8454-D1C20E001FB1}" presName="txFour" presStyleLbl="node4" presStyleIdx="11" presStyleCnt="21" custLinFactNeighborX="-2772" custLinFactNeighborY="17551">
        <dgm:presLayoutVars>
          <dgm:chPref val="3"/>
        </dgm:presLayoutVars>
      </dgm:prSet>
      <dgm:spPr/>
      <dgm:t>
        <a:bodyPr/>
        <a:lstStyle/>
        <a:p>
          <a:endParaRPr lang="en-ZA"/>
        </a:p>
      </dgm:t>
    </dgm:pt>
    <dgm:pt modelId="{3054DAAD-8EDE-4F80-A322-558B7EF8677F}" type="pres">
      <dgm:prSet presAssocID="{7B00579F-A21B-43AC-8454-D1C20E001FB1}" presName="horzFour" presStyleCnt="0"/>
      <dgm:spPr/>
    </dgm:pt>
    <dgm:pt modelId="{B8F8E702-53EA-4ECB-9DEC-7D4F8F2C93F7}" type="pres">
      <dgm:prSet presAssocID="{509E5379-9BBE-43F2-835B-3C9A3E701179}" presName="sibSpaceTwo" presStyleCnt="0"/>
      <dgm:spPr/>
    </dgm:pt>
    <dgm:pt modelId="{FFA58663-31E3-45B4-AE6E-59E58AA5F7C4}" type="pres">
      <dgm:prSet presAssocID="{F969387C-961F-448D-B20B-265E48B7677F}" presName="vertTwo" presStyleCnt="0"/>
      <dgm:spPr/>
    </dgm:pt>
    <dgm:pt modelId="{D46F66D5-7FDB-4A25-B3F4-B66522C85C7A}" type="pres">
      <dgm:prSet presAssocID="{F969387C-961F-448D-B20B-265E48B7677F}" presName="txTwo" presStyleLbl="node2" presStyleIdx="3" presStyleCnt="5">
        <dgm:presLayoutVars>
          <dgm:chPref val="3"/>
        </dgm:presLayoutVars>
      </dgm:prSet>
      <dgm:spPr/>
      <dgm:t>
        <a:bodyPr/>
        <a:lstStyle/>
        <a:p>
          <a:endParaRPr lang="en-ZA"/>
        </a:p>
      </dgm:t>
    </dgm:pt>
    <dgm:pt modelId="{1AC57388-E466-4D06-9B4F-F0A78D742C3A}" type="pres">
      <dgm:prSet presAssocID="{F969387C-961F-448D-B20B-265E48B7677F}" presName="parTransTwo" presStyleCnt="0"/>
      <dgm:spPr/>
    </dgm:pt>
    <dgm:pt modelId="{13986104-1045-43F2-B508-2162E30891D3}" type="pres">
      <dgm:prSet presAssocID="{F969387C-961F-448D-B20B-265E48B7677F}" presName="horzTwo" presStyleCnt="0"/>
      <dgm:spPr/>
    </dgm:pt>
    <dgm:pt modelId="{486889FF-2388-47A1-8CDB-70903AF48814}" type="pres">
      <dgm:prSet presAssocID="{C8B5DD6B-9105-4A6C-AC84-A76DB5D2066D}" presName="vertThree" presStyleCnt="0"/>
      <dgm:spPr/>
    </dgm:pt>
    <dgm:pt modelId="{4075C3C3-BB38-44CB-B361-B51CB5B57D05}" type="pres">
      <dgm:prSet presAssocID="{C8B5DD6B-9105-4A6C-AC84-A76DB5D2066D}" presName="txThree" presStyleLbl="node3" presStyleIdx="2" presStyleCnt="5">
        <dgm:presLayoutVars>
          <dgm:chPref val="3"/>
        </dgm:presLayoutVars>
      </dgm:prSet>
      <dgm:spPr/>
      <dgm:t>
        <a:bodyPr/>
        <a:lstStyle/>
        <a:p>
          <a:endParaRPr lang="en-ZA"/>
        </a:p>
      </dgm:t>
    </dgm:pt>
    <dgm:pt modelId="{12038600-2AA8-490E-AC21-31978FAA7C2E}" type="pres">
      <dgm:prSet presAssocID="{C8B5DD6B-9105-4A6C-AC84-A76DB5D2066D}" presName="parTransThree" presStyleCnt="0"/>
      <dgm:spPr/>
    </dgm:pt>
    <dgm:pt modelId="{47054E98-1E3A-425B-B8ED-607ED6BE9A0D}" type="pres">
      <dgm:prSet presAssocID="{C8B5DD6B-9105-4A6C-AC84-A76DB5D2066D}" presName="horzThree" presStyleCnt="0"/>
      <dgm:spPr/>
    </dgm:pt>
    <dgm:pt modelId="{1A58A87F-C9E2-43D4-B26D-13B6E1D3764C}" type="pres">
      <dgm:prSet presAssocID="{82BEA6BD-099A-4B49-B238-21827066B50D}" presName="vertFour" presStyleCnt="0">
        <dgm:presLayoutVars>
          <dgm:chPref val="3"/>
        </dgm:presLayoutVars>
      </dgm:prSet>
      <dgm:spPr/>
    </dgm:pt>
    <dgm:pt modelId="{F0483075-CF16-47C2-A621-13BC00A351CE}" type="pres">
      <dgm:prSet presAssocID="{82BEA6BD-099A-4B49-B238-21827066B50D}" presName="txFour" presStyleLbl="node4" presStyleIdx="12" presStyleCnt="21">
        <dgm:presLayoutVars>
          <dgm:chPref val="3"/>
        </dgm:presLayoutVars>
      </dgm:prSet>
      <dgm:spPr/>
      <dgm:t>
        <a:bodyPr/>
        <a:lstStyle/>
        <a:p>
          <a:endParaRPr lang="en-ZA"/>
        </a:p>
      </dgm:t>
    </dgm:pt>
    <dgm:pt modelId="{4271439E-9CFB-4006-ABAB-2295CF5F48BE}" type="pres">
      <dgm:prSet presAssocID="{82BEA6BD-099A-4B49-B238-21827066B50D}" presName="parTransFour" presStyleCnt="0"/>
      <dgm:spPr/>
    </dgm:pt>
    <dgm:pt modelId="{B440CE9D-31BC-456E-B5AD-EB42BAA5B404}" type="pres">
      <dgm:prSet presAssocID="{82BEA6BD-099A-4B49-B238-21827066B50D}" presName="horzFour" presStyleCnt="0"/>
      <dgm:spPr/>
    </dgm:pt>
    <dgm:pt modelId="{7A134967-F5DA-4D2F-80F0-FF9B054A7C26}" type="pres">
      <dgm:prSet presAssocID="{1475C3FC-8C88-431C-9571-D5CA323CEE92}" presName="vertFour" presStyleCnt="0">
        <dgm:presLayoutVars>
          <dgm:chPref val="3"/>
        </dgm:presLayoutVars>
      </dgm:prSet>
      <dgm:spPr/>
    </dgm:pt>
    <dgm:pt modelId="{8FE49EF7-4C7F-424F-8BAB-365D6DE43F4B}" type="pres">
      <dgm:prSet presAssocID="{1475C3FC-8C88-431C-9571-D5CA323CEE92}" presName="txFour" presStyleLbl="node4" presStyleIdx="13" presStyleCnt="21" custScaleY="237285">
        <dgm:presLayoutVars>
          <dgm:chPref val="3"/>
        </dgm:presLayoutVars>
      </dgm:prSet>
      <dgm:spPr/>
      <dgm:t>
        <a:bodyPr/>
        <a:lstStyle/>
        <a:p>
          <a:endParaRPr lang="en-ZA"/>
        </a:p>
      </dgm:t>
    </dgm:pt>
    <dgm:pt modelId="{84C7CDF7-7E9F-4EF6-BCA7-70275A033660}" type="pres">
      <dgm:prSet presAssocID="{1475C3FC-8C88-431C-9571-D5CA323CEE92}" presName="horzFour" presStyleCnt="0"/>
      <dgm:spPr/>
    </dgm:pt>
    <dgm:pt modelId="{4F7B8913-8487-4DA2-9342-3CD4C0671584}" type="pres">
      <dgm:prSet presAssocID="{09B37551-B79B-4F5B-AA2F-1B6018B9B6FE}" presName="sibSpaceThree" presStyleCnt="0"/>
      <dgm:spPr/>
    </dgm:pt>
    <dgm:pt modelId="{C6866A44-7EC2-4450-A258-25422F1C6A78}" type="pres">
      <dgm:prSet presAssocID="{703DF3FF-09D1-48C4-9C52-5D7308963551}" presName="vertThree" presStyleCnt="0"/>
      <dgm:spPr/>
    </dgm:pt>
    <dgm:pt modelId="{84B7A4BD-7690-4252-9AD7-58A349A21929}" type="pres">
      <dgm:prSet presAssocID="{703DF3FF-09D1-48C4-9C52-5D7308963551}" presName="txThree" presStyleLbl="node3" presStyleIdx="3" presStyleCnt="5">
        <dgm:presLayoutVars>
          <dgm:chPref val="3"/>
        </dgm:presLayoutVars>
      </dgm:prSet>
      <dgm:spPr/>
      <dgm:t>
        <a:bodyPr/>
        <a:lstStyle/>
        <a:p>
          <a:endParaRPr lang="en-ZA"/>
        </a:p>
      </dgm:t>
    </dgm:pt>
    <dgm:pt modelId="{379EAE31-EA50-4F5D-AA06-5F3B7E868BB4}" type="pres">
      <dgm:prSet presAssocID="{703DF3FF-09D1-48C4-9C52-5D7308963551}" presName="parTransThree" presStyleCnt="0"/>
      <dgm:spPr/>
    </dgm:pt>
    <dgm:pt modelId="{E3FB003B-5AB5-4F40-AFE1-B18E248930E9}" type="pres">
      <dgm:prSet presAssocID="{703DF3FF-09D1-48C4-9C52-5D7308963551}" presName="horzThree" presStyleCnt="0"/>
      <dgm:spPr/>
    </dgm:pt>
    <dgm:pt modelId="{9B83336F-9D74-4012-A0F9-589056EF59D7}" type="pres">
      <dgm:prSet presAssocID="{F215A766-D56A-4D8B-9799-B1B088721368}" presName="vertFour" presStyleCnt="0">
        <dgm:presLayoutVars>
          <dgm:chPref val="3"/>
        </dgm:presLayoutVars>
      </dgm:prSet>
      <dgm:spPr/>
    </dgm:pt>
    <dgm:pt modelId="{93D800AD-13A8-4C8F-8568-12215F003B7D}" type="pres">
      <dgm:prSet presAssocID="{F215A766-D56A-4D8B-9799-B1B088721368}" presName="txFour" presStyleLbl="node4" presStyleIdx="14" presStyleCnt="21">
        <dgm:presLayoutVars>
          <dgm:chPref val="3"/>
        </dgm:presLayoutVars>
      </dgm:prSet>
      <dgm:spPr/>
      <dgm:t>
        <a:bodyPr/>
        <a:lstStyle/>
        <a:p>
          <a:endParaRPr lang="en-ZA"/>
        </a:p>
      </dgm:t>
    </dgm:pt>
    <dgm:pt modelId="{3F2A5363-3627-43D0-B6F3-49411A088ADB}" type="pres">
      <dgm:prSet presAssocID="{F215A766-D56A-4D8B-9799-B1B088721368}" presName="parTransFour" presStyleCnt="0"/>
      <dgm:spPr/>
    </dgm:pt>
    <dgm:pt modelId="{DD94CCFC-4851-446A-9EA0-F83A92C36A55}" type="pres">
      <dgm:prSet presAssocID="{F215A766-D56A-4D8B-9799-B1B088721368}" presName="horzFour" presStyleCnt="0"/>
      <dgm:spPr/>
    </dgm:pt>
    <dgm:pt modelId="{6742D868-E3E0-4A34-9EEA-FC7E72E2F489}" type="pres">
      <dgm:prSet presAssocID="{37E07FCA-F9A1-4C5A-B5BA-93EF3B57D4C7}" presName="vertFour" presStyleCnt="0">
        <dgm:presLayoutVars>
          <dgm:chPref val="3"/>
        </dgm:presLayoutVars>
      </dgm:prSet>
      <dgm:spPr/>
    </dgm:pt>
    <dgm:pt modelId="{6B0176BB-6D14-4B73-906B-ABF119ED26B3}" type="pres">
      <dgm:prSet presAssocID="{37E07FCA-F9A1-4C5A-B5BA-93EF3B57D4C7}" presName="txFour" presStyleLbl="node4" presStyleIdx="15" presStyleCnt="21" custScaleY="128388">
        <dgm:presLayoutVars>
          <dgm:chPref val="3"/>
        </dgm:presLayoutVars>
      </dgm:prSet>
      <dgm:spPr/>
      <dgm:t>
        <a:bodyPr/>
        <a:lstStyle/>
        <a:p>
          <a:endParaRPr lang="en-ZA"/>
        </a:p>
      </dgm:t>
    </dgm:pt>
    <dgm:pt modelId="{7ECFC9BA-CA4A-4EC2-BF30-2944738C436B}" type="pres">
      <dgm:prSet presAssocID="{37E07FCA-F9A1-4C5A-B5BA-93EF3B57D4C7}" presName="parTransFour" presStyleCnt="0"/>
      <dgm:spPr/>
    </dgm:pt>
    <dgm:pt modelId="{5E0CBC68-C7C6-446D-AAB2-59003B773B2A}" type="pres">
      <dgm:prSet presAssocID="{37E07FCA-F9A1-4C5A-B5BA-93EF3B57D4C7}" presName="horzFour" presStyleCnt="0"/>
      <dgm:spPr/>
    </dgm:pt>
    <dgm:pt modelId="{228594A4-2950-4175-A9F8-2AE803B6BF4D}" type="pres">
      <dgm:prSet presAssocID="{FF096FFA-B45D-4C40-B02B-70DCF2700DDA}" presName="vertFour" presStyleCnt="0">
        <dgm:presLayoutVars>
          <dgm:chPref val="3"/>
        </dgm:presLayoutVars>
      </dgm:prSet>
      <dgm:spPr/>
    </dgm:pt>
    <dgm:pt modelId="{9FF45E8B-4D3B-481C-81D1-E733CE7BF1B9}" type="pres">
      <dgm:prSet presAssocID="{FF096FFA-B45D-4C40-B02B-70DCF2700DDA}" presName="txFour" presStyleLbl="node4" presStyleIdx="16" presStyleCnt="21">
        <dgm:presLayoutVars>
          <dgm:chPref val="3"/>
        </dgm:presLayoutVars>
      </dgm:prSet>
      <dgm:spPr/>
      <dgm:t>
        <a:bodyPr/>
        <a:lstStyle/>
        <a:p>
          <a:endParaRPr lang="en-ZA"/>
        </a:p>
      </dgm:t>
    </dgm:pt>
    <dgm:pt modelId="{06295072-409A-4738-9145-25C2708BD098}" type="pres">
      <dgm:prSet presAssocID="{FF096FFA-B45D-4C40-B02B-70DCF2700DDA}" presName="parTransFour" presStyleCnt="0"/>
      <dgm:spPr/>
    </dgm:pt>
    <dgm:pt modelId="{9467F224-87EC-4E6B-88F8-CD7D7F9EC32D}" type="pres">
      <dgm:prSet presAssocID="{FF096FFA-B45D-4C40-B02B-70DCF2700DDA}" presName="horzFour" presStyleCnt="0"/>
      <dgm:spPr/>
    </dgm:pt>
    <dgm:pt modelId="{83294A08-4BBB-4852-8816-CBB1415EF047}" type="pres">
      <dgm:prSet presAssocID="{F003653C-9BFA-45E4-8C10-A2A68466D1BA}" presName="vertFour" presStyleCnt="0">
        <dgm:presLayoutVars>
          <dgm:chPref val="3"/>
        </dgm:presLayoutVars>
      </dgm:prSet>
      <dgm:spPr/>
    </dgm:pt>
    <dgm:pt modelId="{8F8957C3-8D98-4B3E-B853-69E8C57CBC40}" type="pres">
      <dgm:prSet presAssocID="{F003653C-9BFA-45E4-8C10-A2A68466D1BA}" presName="txFour" presStyleLbl="node4" presStyleIdx="17" presStyleCnt="21">
        <dgm:presLayoutVars>
          <dgm:chPref val="3"/>
        </dgm:presLayoutVars>
      </dgm:prSet>
      <dgm:spPr/>
      <dgm:t>
        <a:bodyPr/>
        <a:lstStyle/>
        <a:p>
          <a:endParaRPr lang="en-ZA"/>
        </a:p>
      </dgm:t>
    </dgm:pt>
    <dgm:pt modelId="{4D5522A6-04F6-4717-B17F-267C90EE1869}" type="pres">
      <dgm:prSet presAssocID="{F003653C-9BFA-45E4-8C10-A2A68466D1BA}" presName="horzFour" presStyleCnt="0"/>
      <dgm:spPr/>
    </dgm:pt>
    <dgm:pt modelId="{13223BF4-3F73-4967-B100-89AF539B1706}" type="pres">
      <dgm:prSet presAssocID="{4E975E99-D595-4500-BBBE-463766A7C0C0}" presName="sibSpaceTwo" presStyleCnt="0"/>
      <dgm:spPr/>
    </dgm:pt>
    <dgm:pt modelId="{2923943A-6B8D-4340-B08B-E752E714B9F8}" type="pres">
      <dgm:prSet presAssocID="{268C6495-D9D4-4DC4-A0E8-E67C732C9BCF}" presName="vertTwo" presStyleCnt="0"/>
      <dgm:spPr/>
    </dgm:pt>
    <dgm:pt modelId="{AEAD0A0B-C486-4504-8D25-2DA8831AAFB7}" type="pres">
      <dgm:prSet presAssocID="{268C6495-D9D4-4DC4-A0E8-E67C732C9BCF}" presName="txTwo" presStyleLbl="node2" presStyleIdx="4" presStyleCnt="5">
        <dgm:presLayoutVars>
          <dgm:chPref val="3"/>
        </dgm:presLayoutVars>
      </dgm:prSet>
      <dgm:spPr/>
      <dgm:t>
        <a:bodyPr/>
        <a:lstStyle/>
        <a:p>
          <a:endParaRPr lang="en-ZA"/>
        </a:p>
      </dgm:t>
    </dgm:pt>
    <dgm:pt modelId="{E947E2D1-5F3F-4656-959C-21055298E7DE}" type="pres">
      <dgm:prSet presAssocID="{268C6495-D9D4-4DC4-A0E8-E67C732C9BCF}" presName="parTransTwo" presStyleCnt="0"/>
      <dgm:spPr/>
    </dgm:pt>
    <dgm:pt modelId="{4FE05F03-9DF3-43C8-ACF1-F85A75B8938D}" type="pres">
      <dgm:prSet presAssocID="{268C6495-D9D4-4DC4-A0E8-E67C732C9BCF}" presName="horzTwo" presStyleCnt="0"/>
      <dgm:spPr/>
    </dgm:pt>
    <dgm:pt modelId="{F669102B-0921-437D-8172-7B55556A7FBA}" type="pres">
      <dgm:prSet presAssocID="{69B39376-FE7E-4CFB-BB7E-234C7ACF9D02}" presName="vertThree" presStyleCnt="0"/>
      <dgm:spPr/>
    </dgm:pt>
    <dgm:pt modelId="{DFA612E0-D3AE-499E-96BC-D144B7C581D7}" type="pres">
      <dgm:prSet presAssocID="{69B39376-FE7E-4CFB-BB7E-234C7ACF9D02}" presName="txThree" presStyleLbl="node3" presStyleIdx="4" presStyleCnt="5">
        <dgm:presLayoutVars>
          <dgm:chPref val="3"/>
        </dgm:presLayoutVars>
      </dgm:prSet>
      <dgm:spPr/>
      <dgm:t>
        <a:bodyPr/>
        <a:lstStyle/>
        <a:p>
          <a:endParaRPr lang="en-ZA"/>
        </a:p>
      </dgm:t>
    </dgm:pt>
    <dgm:pt modelId="{8B780D3A-9FE1-4698-9F60-1383D3D96FE9}" type="pres">
      <dgm:prSet presAssocID="{69B39376-FE7E-4CFB-BB7E-234C7ACF9D02}" presName="parTransThree" presStyleCnt="0"/>
      <dgm:spPr/>
    </dgm:pt>
    <dgm:pt modelId="{0F88418E-8A93-4942-B7C5-A0379553A1EB}" type="pres">
      <dgm:prSet presAssocID="{69B39376-FE7E-4CFB-BB7E-234C7ACF9D02}" presName="horzThree" presStyleCnt="0"/>
      <dgm:spPr/>
    </dgm:pt>
    <dgm:pt modelId="{ADD55709-E305-47F6-ACEF-8A337F55DCCB}" type="pres">
      <dgm:prSet presAssocID="{5A6C2F82-079F-4251-BAE8-BB2FAE3F28C7}" presName="vertFour" presStyleCnt="0">
        <dgm:presLayoutVars>
          <dgm:chPref val="3"/>
        </dgm:presLayoutVars>
      </dgm:prSet>
      <dgm:spPr/>
    </dgm:pt>
    <dgm:pt modelId="{3FBCDFF4-2A45-4800-84E1-94873E0584CF}" type="pres">
      <dgm:prSet presAssocID="{5A6C2F82-079F-4251-BAE8-BB2FAE3F28C7}" presName="txFour" presStyleLbl="node4" presStyleIdx="18" presStyleCnt="21" custScaleY="133104">
        <dgm:presLayoutVars>
          <dgm:chPref val="3"/>
        </dgm:presLayoutVars>
      </dgm:prSet>
      <dgm:spPr/>
      <dgm:t>
        <a:bodyPr/>
        <a:lstStyle/>
        <a:p>
          <a:endParaRPr lang="en-ZA"/>
        </a:p>
      </dgm:t>
    </dgm:pt>
    <dgm:pt modelId="{86A85695-4845-4412-AEE5-2771DB8F24A1}" type="pres">
      <dgm:prSet presAssocID="{5A6C2F82-079F-4251-BAE8-BB2FAE3F28C7}" presName="parTransFour" presStyleCnt="0"/>
      <dgm:spPr/>
    </dgm:pt>
    <dgm:pt modelId="{FC11A868-62CB-4458-BAB7-1A76D464DF39}" type="pres">
      <dgm:prSet presAssocID="{5A6C2F82-079F-4251-BAE8-BB2FAE3F28C7}" presName="horzFour" presStyleCnt="0"/>
      <dgm:spPr/>
    </dgm:pt>
    <dgm:pt modelId="{B30C782B-672F-423B-9A5A-580938A1B790}" type="pres">
      <dgm:prSet presAssocID="{407FAC62-27A5-4E6D-9CFD-F4DD1CEA1AF8}" presName="vertFour" presStyleCnt="0">
        <dgm:presLayoutVars>
          <dgm:chPref val="3"/>
        </dgm:presLayoutVars>
      </dgm:prSet>
      <dgm:spPr/>
    </dgm:pt>
    <dgm:pt modelId="{6C3BB642-ED13-424C-93B3-78318EDA8A00}" type="pres">
      <dgm:prSet presAssocID="{407FAC62-27A5-4E6D-9CFD-F4DD1CEA1AF8}" presName="txFour" presStyleLbl="node4" presStyleIdx="19" presStyleCnt="21" custScaleX="107855" custScaleY="188027">
        <dgm:presLayoutVars>
          <dgm:chPref val="3"/>
        </dgm:presLayoutVars>
      </dgm:prSet>
      <dgm:spPr/>
      <dgm:t>
        <a:bodyPr/>
        <a:lstStyle/>
        <a:p>
          <a:endParaRPr lang="en-ZA"/>
        </a:p>
      </dgm:t>
    </dgm:pt>
    <dgm:pt modelId="{4D0A7915-DF9C-4D9E-A8A3-A53F6756BD0A}" type="pres">
      <dgm:prSet presAssocID="{407FAC62-27A5-4E6D-9CFD-F4DD1CEA1AF8}" presName="parTransFour" presStyleCnt="0"/>
      <dgm:spPr/>
    </dgm:pt>
    <dgm:pt modelId="{E3239F96-A4A2-4704-B64A-C7155EFD81B2}" type="pres">
      <dgm:prSet presAssocID="{407FAC62-27A5-4E6D-9CFD-F4DD1CEA1AF8}" presName="horzFour" presStyleCnt="0"/>
      <dgm:spPr/>
    </dgm:pt>
    <dgm:pt modelId="{EFE86C56-A4F9-4D58-81C0-4417D88B0F4B}" type="pres">
      <dgm:prSet presAssocID="{4E23919A-79D3-4C32-9E4B-1F3D3A824804}" presName="vertFour" presStyleCnt="0">
        <dgm:presLayoutVars>
          <dgm:chPref val="3"/>
        </dgm:presLayoutVars>
      </dgm:prSet>
      <dgm:spPr/>
    </dgm:pt>
    <dgm:pt modelId="{821A5FC6-6C5D-4AB8-9516-799B1C1F78A1}" type="pres">
      <dgm:prSet presAssocID="{4E23919A-79D3-4C32-9E4B-1F3D3A824804}" presName="txFour" presStyleLbl="node4" presStyleIdx="20" presStyleCnt="21" custScaleX="127042" custScaleY="193890">
        <dgm:presLayoutVars>
          <dgm:chPref val="3"/>
        </dgm:presLayoutVars>
      </dgm:prSet>
      <dgm:spPr/>
      <dgm:t>
        <a:bodyPr/>
        <a:lstStyle/>
        <a:p>
          <a:endParaRPr lang="en-ZA"/>
        </a:p>
      </dgm:t>
    </dgm:pt>
    <dgm:pt modelId="{F261E804-C7A8-4A60-AC44-2E878EC1124E}" type="pres">
      <dgm:prSet presAssocID="{4E23919A-79D3-4C32-9E4B-1F3D3A824804}" presName="horzFour" presStyleCnt="0"/>
      <dgm:spPr/>
    </dgm:pt>
  </dgm:ptLst>
  <dgm:cxnLst>
    <dgm:cxn modelId="{015CB061-F393-4FDA-AB09-6C18DA322C93}" type="presOf" srcId="{51DB7182-343E-42E9-B988-FC6D132DEDD5}" destId="{E09364A7-2843-4738-AC5C-67E0AAD7BC0B}" srcOrd="0" destOrd="0" presId="urn:microsoft.com/office/officeart/2005/8/layout/hierarchy4"/>
    <dgm:cxn modelId="{FF61B0A3-F243-43F8-80F0-954CF3460291}" srcId="{F215A766-D56A-4D8B-9799-B1B088721368}" destId="{37E07FCA-F9A1-4C5A-B5BA-93EF3B57D4C7}" srcOrd="0" destOrd="0" parTransId="{29749D1E-B53E-4E0A-A14F-48EF847B0D91}" sibTransId="{5FF1C655-C421-4218-9407-E220B9BF9072}"/>
    <dgm:cxn modelId="{F7B911D8-C2B1-46A1-866D-A2EC0EBF0A8A}" srcId="{C6D3F43D-5724-462C-8966-B0A544253193}" destId="{75CACB60-1B3C-4E1D-89D8-32FD95D169D5}" srcOrd="0" destOrd="0" parTransId="{3DCDEB5D-34F9-437F-B0EC-C7D62AC05F06}" sibTransId="{094AE5CD-D5E2-4A4B-87D6-0A01B58A7909}"/>
    <dgm:cxn modelId="{75050C4C-0322-4BF3-9D65-D086689EEFCA}" srcId="{9DFFD31B-4945-49D8-8C38-F705AA7DB35B}" destId="{E7E65CA3-DC50-48AA-8B14-AF694653DEC4}" srcOrd="0" destOrd="0" parTransId="{9F2B1881-81CD-476B-A01B-6F05AFDD7B80}" sibTransId="{B0685B78-AC41-41FD-A398-B3D802ADBEDC}"/>
    <dgm:cxn modelId="{9C62337F-C664-4275-8198-F356AC34F498}" type="presOf" srcId="{C6D3F43D-5724-462C-8966-B0A544253193}" destId="{B9D257D0-4A9C-4B07-90EC-9883C2682B77}" srcOrd="0" destOrd="0" presId="urn:microsoft.com/office/officeart/2005/8/layout/hierarchy4"/>
    <dgm:cxn modelId="{2B308119-D18B-4B95-B36A-21AE90F6C0F7}" srcId="{37E07FCA-F9A1-4C5A-B5BA-93EF3B57D4C7}" destId="{FF096FFA-B45D-4C40-B02B-70DCF2700DDA}" srcOrd="0" destOrd="0" parTransId="{F6C44410-83E0-4CAF-A18B-B566DB59E691}" sibTransId="{15FB0F4E-2C93-4487-8A1A-AEC9AA8A5796}"/>
    <dgm:cxn modelId="{D36FAF2E-7382-40BB-AF5D-7EAAB287309E}" type="presOf" srcId="{F969387C-961F-448D-B20B-265E48B7677F}" destId="{D46F66D5-7FDB-4A25-B3F4-B66522C85C7A}" srcOrd="0" destOrd="0" presId="urn:microsoft.com/office/officeart/2005/8/layout/hierarchy4"/>
    <dgm:cxn modelId="{0B490030-A5F5-4B4C-840F-70726EB40D9B}" type="presOf" srcId="{9DFFD31B-4945-49D8-8C38-F705AA7DB35B}" destId="{F8527665-60FF-467D-B184-93E72AF6900B}" srcOrd="0" destOrd="0" presId="urn:microsoft.com/office/officeart/2005/8/layout/hierarchy4"/>
    <dgm:cxn modelId="{143C33EB-82BE-4E76-867F-3A13DD131548}" srcId="{DD89F438-D399-4A25-8890-5B1F20A1FEF3}" destId="{7B00579F-A21B-43AC-8454-D1C20E001FB1}" srcOrd="0" destOrd="0" parTransId="{ACBDAC0F-B306-4CCF-BC2D-1D885349CD9E}" sibTransId="{E798A7C7-4FEB-4656-9CBE-D8969FF8521F}"/>
    <dgm:cxn modelId="{44092F25-A1BA-4868-BA3A-6C445A686061}" type="presOf" srcId="{4E23919A-79D3-4C32-9E4B-1F3D3A824804}" destId="{821A5FC6-6C5D-4AB8-9516-799B1C1F78A1}" srcOrd="0" destOrd="0" presId="urn:microsoft.com/office/officeart/2005/8/layout/hierarchy4"/>
    <dgm:cxn modelId="{85D55475-FA04-44D0-827F-8BD0337A8E55}" srcId="{268C6495-D9D4-4DC4-A0E8-E67C732C9BCF}" destId="{69B39376-FE7E-4CFB-BB7E-234C7ACF9D02}" srcOrd="0" destOrd="0" parTransId="{9418AFF8-3246-4035-8D60-C50FE089A540}" sibTransId="{D7538D80-BEF5-44A5-86C1-356AFFF82E23}"/>
    <dgm:cxn modelId="{FC603719-B572-4055-AFFB-C74572C7A2B3}" srcId="{78BEBDD0-BA69-4253-ADB7-DEE1363AA13E}" destId="{F969387C-961F-448D-B20B-265E48B7677F}" srcOrd="3" destOrd="0" parTransId="{E6A0F200-507D-4BBB-82A5-7E3DD9125F48}" sibTransId="{4E975E99-D595-4500-BBBE-463766A7C0C0}"/>
    <dgm:cxn modelId="{055BA612-6767-4BC0-902E-7CFB1FD08852}" type="presOf" srcId="{B3C1AB4E-291E-4115-9B7C-3741588BD51E}" destId="{D2D37ACA-B6BD-481A-A1F0-4A209977175F}" srcOrd="0" destOrd="0" presId="urn:microsoft.com/office/officeart/2005/8/layout/hierarchy4"/>
    <dgm:cxn modelId="{F4BA4918-CD27-4488-9DDF-5C873AF7B2AB}" type="presOf" srcId="{1475C3FC-8C88-431C-9571-D5CA323CEE92}" destId="{8FE49EF7-4C7F-424F-8BAB-365D6DE43F4B}" srcOrd="0" destOrd="0" presId="urn:microsoft.com/office/officeart/2005/8/layout/hierarchy4"/>
    <dgm:cxn modelId="{44A0C30B-B15A-459C-A1A9-F3B2A46482AB}" type="presOf" srcId="{F215A766-D56A-4D8B-9799-B1B088721368}" destId="{93D800AD-13A8-4C8F-8568-12215F003B7D}" srcOrd="0" destOrd="0" presId="urn:microsoft.com/office/officeart/2005/8/layout/hierarchy4"/>
    <dgm:cxn modelId="{D37052F6-A835-49B7-A1FD-95464793A7DF}" type="presOf" srcId="{75CACB60-1B3C-4E1D-89D8-32FD95D169D5}" destId="{2FB6E445-31DA-4C70-B531-023B927C2AE9}" srcOrd="0" destOrd="0" presId="urn:microsoft.com/office/officeart/2005/8/layout/hierarchy4"/>
    <dgm:cxn modelId="{B35CA561-E6FB-4AB6-8C69-606973EFE579}" srcId="{72A453D2-E6AA-440E-99E4-C5FD2D6E7B28}" destId="{C6D3F43D-5724-462C-8966-B0A544253193}" srcOrd="0" destOrd="0" parTransId="{76969067-5B4C-4A3F-B20E-CF98ADB7718B}" sibTransId="{E592CC16-CE0A-492D-A249-7CED9B5F0C35}"/>
    <dgm:cxn modelId="{F89CA507-0FF0-404C-A6CE-B25C7FFAE15E}" srcId="{58C43C3C-52F0-4FB7-B58F-F1596364F96E}" destId="{78BEBDD0-BA69-4253-ADB7-DEE1363AA13E}" srcOrd="0" destOrd="0" parTransId="{6D23A3C6-B574-43CA-889E-2C46349D4763}" sibTransId="{087C881D-0521-49A1-8EB8-3ED985190F62}"/>
    <dgm:cxn modelId="{651ABFAF-6AC3-468C-9D26-F42513C66217}" type="presOf" srcId="{078CAA8D-E6C8-4F74-ACE0-29C5C19E1B3A}" destId="{F5601EEB-4237-47D3-819E-1C0AC75ACB91}" srcOrd="0" destOrd="0" presId="urn:microsoft.com/office/officeart/2005/8/layout/hierarchy4"/>
    <dgm:cxn modelId="{86840C05-3FE4-48F0-A36D-4BEF8442EF2B}" srcId="{0C77D398-14A8-4F7C-9D19-882A31AE6DCA}" destId="{FD5BF38E-6A96-4FDE-95E9-E29F0F6BBA2B}" srcOrd="0" destOrd="0" parTransId="{CF0E38B9-E9E3-4413-9323-7B7645735976}" sibTransId="{F365F5E7-B658-457F-B40D-FFB9164BBD8B}"/>
    <dgm:cxn modelId="{95E93F2F-A1CE-4F6D-98B7-90C276B8AFB0}" type="presOf" srcId="{1561C5EE-661A-402D-9655-4883FFDBC5FD}" destId="{D987C6C8-91C6-437D-A9AF-0E5EC308380F}" srcOrd="0" destOrd="0" presId="urn:microsoft.com/office/officeart/2005/8/layout/hierarchy4"/>
    <dgm:cxn modelId="{8FD4A692-945A-44D0-AF45-E2B3B1DBFD18}" type="presOf" srcId="{58C43C3C-52F0-4FB7-B58F-F1596364F96E}" destId="{143F510C-AE4F-4E49-A136-F9C117E8D656}" srcOrd="0" destOrd="0" presId="urn:microsoft.com/office/officeart/2005/8/layout/hierarchy4"/>
    <dgm:cxn modelId="{A8F136A9-7476-4EF2-B72B-002D79105020}" type="presOf" srcId="{72A453D2-E6AA-440E-99E4-C5FD2D6E7B28}" destId="{8E5C7318-E1FA-4608-80D4-4427C529D63C}" srcOrd="0" destOrd="0" presId="urn:microsoft.com/office/officeart/2005/8/layout/hierarchy4"/>
    <dgm:cxn modelId="{4F1BA924-8392-4200-A0BF-A4B466162EC7}" srcId="{5C1A6BEC-BA45-4490-BB17-5C954E983AEF}" destId="{9DFFD31B-4945-49D8-8C38-F705AA7DB35B}" srcOrd="0" destOrd="0" parTransId="{AED3FAAD-5B2C-402D-82AB-7FEE809E9A25}" sibTransId="{B2802F7B-286A-4C0D-BD6E-EEA3E92D1076}"/>
    <dgm:cxn modelId="{7130742F-9746-4AE0-8956-48BE06FD956D}" type="presOf" srcId="{407FAC62-27A5-4E6D-9CFD-F4DD1CEA1AF8}" destId="{6C3BB642-ED13-424C-93B3-78318EDA8A00}" srcOrd="0" destOrd="0" presId="urn:microsoft.com/office/officeart/2005/8/layout/hierarchy4"/>
    <dgm:cxn modelId="{655516D7-A723-4FC5-8ACC-6751DF60A68A}" srcId="{D819DDA9-A458-417F-B5B4-9041A84B9213}" destId="{5C1A6BEC-BA45-4490-BB17-5C954E983AEF}" srcOrd="0" destOrd="0" parTransId="{CF7C8099-C334-4024-B7AB-732AD580FA37}" sibTransId="{61C0DEAF-CDEE-4CD3-9CAE-49948F308B52}"/>
    <dgm:cxn modelId="{B49803B4-FA08-48DF-BD68-83B9679E3E9D}" srcId="{613012FC-BBBE-4239-8FD8-BCB71B34176E}" destId="{B3C1AB4E-291E-4115-9B7C-3741588BD51E}" srcOrd="0" destOrd="0" parTransId="{0B73123A-9B67-4E65-86D7-4F5DDF90B081}" sibTransId="{F2F74BF4-37FD-4267-9F1C-7A1D4E1628F0}"/>
    <dgm:cxn modelId="{3717E222-7EA5-4ECE-853F-7B8929B6AC6E}" srcId="{5A6C2F82-079F-4251-BAE8-BB2FAE3F28C7}" destId="{407FAC62-27A5-4E6D-9CFD-F4DD1CEA1AF8}" srcOrd="0" destOrd="0" parTransId="{1A0B5DEC-D1E1-45EF-8D96-09E5FE25579E}" sibTransId="{A1C52464-0905-4113-9907-E53010589E1C}"/>
    <dgm:cxn modelId="{F6504C89-1B88-4BAC-AB2F-13AC491ED0F0}" type="presOf" srcId="{CAA6B85C-93E7-4E66-8F5A-77315A6C69ED}" destId="{9067808B-50A3-4791-A0E8-62204764DE21}" srcOrd="0" destOrd="0" presId="urn:microsoft.com/office/officeart/2005/8/layout/hierarchy4"/>
    <dgm:cxn modelId="{55890BFA-89E7-4A9B-ADB3-D8FFCB9F94BE}" srcId="{78BEBDD0-BA69-4253-ADB7-DEE1363AA13E}" destId="{1561C5EE-661A-402D-9655-4883FFDBC5FD}" srcOrd="0" destOrd="0" parTransId="{F5B52FD5-5B36-49A8-807B-98D0022AA63F}" sibTransId="{1FC916C6-BBAC-4203-9803-C6A486F1CCA4}"/>
    <dgm:cxn modelId="{BF7CFC27-236D-460B-A800-1C728421B1D0}" srcId="{E7E65CA3-DC50-48AA-8B14-AF694653DEC4}" destId="{CAA6B85C-93E7-4E66-8F5A-77315A6C69ED}" srcOrd="0" destOrd="0" parTransId="{C32597E2-2C8A-495C-B588-7D3B33CE3065}" sibTransId="{B35CAABE-B257-495C-9A3B-FB2E277C3A87}"/>
    <dgm:cxn modelId="{DCD6C911-186F-4B3E-9BC7-24915836595B}" type="presOf" srcId="{E7E65CA3-DC50-48AA-8B14-AF694653DEC4}" destId="{3AD8C9F4-5408-4C7D-93EE-F56AA050574C}" srcOrd="0" destOrd="0" presId="urn:microsoft.com/office/officeart/2005/8/layout/hierarchy4"/>
    <dgm:cxn modelId="{EE1AB3EC-2A5D-4843-94A2-7B3E4D2893A0}" type="presOf" srcId="{268C6495-D9D4-4DC4-A0E8-E67C732C9BCF}" destId="{AEAD0A0B-C486-4504-8D25-2DA8831AAFB7}" srcOrd="0" destOrd="0" presId="urn:microsoft.com/office/officeart/2005/8/layout/hierarchy4"/>
    <dgm:cxn modelId="{2B13E7BD-980F-4491-B7A8-6BB2AD60020C}" srcId="{78BEBDD0-BA69-4253-ADB7-DEE1363AA13E}" destId="{268C6495-D9D4-4DC4-A0E8-E67C732C9BCF}" srcOrd="4" destOrd="0" parTransId="{FFABF758-40D7-4CCD-97F8-4D72BBCECA39}" sibTransId="{3509F91F-B223-42BB-8C3B-23578EB34F00}"/>
    <dgm:cxn modelId="{6FDC9C15-F3DB-4348-BB31-4E43E164C3A4}" srcId="{B3C1AB4E-291E-4115-9B7C-3741588BD51E}" destId="{51DB7182-343E-42E9-B988-FC6D132DEDD5}" srcOrd="0" destOrd="0" parTransId="{83D4EC80-CDBB-495C-A269-86E620187E4F}" sibTransId="{97646E91-F19F-4297-BBA1-236D8B19B9D7}"/>
    <dgm:cxn modelId="{795E9E69-4390-43DC-B716-27CB1E9F25D5}" type="presOf" srcId="{F003653C-9BFA-45E4-8C10-A2A68466D1BA}" destId="{8F8957C3-8D98-4B3E-B853-69E8C57CBC40}" srcOrd="0" destOrd="0" presId="urn:microsoft.com/office/officeart/2005/8/layout/hierarchy4"/>
    <dgm:cxn modelId="{F1E05500-3799-4309-A0CD-D4B274FD2476}" srcId="{CAA6B85C-93E7-4E66-8F5A-77315A6C69ED}" destId="{DD89F438-D399-4A25-8890-5B1F20A1FEF3}" srcOrd="0" destOrd="0" parTransId="{2E40AB4B-30D3-48A0-8ECC-52C69F610326}" sibTransId="{70C78CB9-A764-4C42-98AB-845C45AC86A7}"/>
    <dgm:cxn modelId="{B27D323E-4FDD-493F-B0BD-A612EC484036}" type="presOf" srcId="{5C1A6BEC-BA45-4490-BB17-5C954E983AEF}" destId="{28F1E8BF-EEB1-4525-8410-0C1E9A8D6A27}" srcOrd="0" destOrd="0" presId="urn:microsoft.com/office/officeart/2005/8/layout/hierarchy4"/>
    <dgm:cxn modelId="{7EA3A538-1DE0-4197-9A65-706AE025EDFE}" srcId="{F969387C-961F-448D-B20B-265E48B7677F}" destId="{703DF3FF-09D1-48C4-9C52-5D7308963551}" srcOrd="1" destOrd="0" parTransId="{08417938-F9EF-44DE-83A6-BEDC77628F7A}" sibTransId="{9671302B-F42C-4D47-A215-6C6C74DC2E25}"/>
    <dgm:cxn modelId="{6F7A5E62-4F5A-4D01-8AF3-754C9BE88EED}" srcId="{F969387C-961F-448D-B20B-265E48B7677F}" destId="{C8B5DD6B-9105-4A6C-AC84-A76DB5D2066D}" srcOrd="0" destOrd="0" parTransId="{DD3E1BE2-19B7-4018-9A68-2954644906E7}" sibTransId="{09B37551-B79B-4F5B-AA2F-1B6018B9B6FE}"/>
    <dgm:cxn modelId="{19EFFB4C-03AD-4901-8E9A-341F3CBFA816}" type="presOf" srcId="{82BEA6BD-099A-4B49-B238-21827066B50D}" destId="{F0483075-CF16-47C2-A621-13BC00A351CE}" srcOrd="0" destOrd="0" presId="urn:microsoft.com/office/officeart/2005/8/layout/hierarchy4"/>
    <dgm:cxn modelId="{576C78B4-B2EA-4BD8-82E8-2553AEBCC39B}" srcId="{C8B5DD6B-9105-4A6C-AC84-A76DB5D2066D}" destId="{82BEA6BD-099A-4B49-B238-21827066B50D}" srcOrd="0" destOrd="0" parTransId="{B5A0E77C-FA3B-48A6-948F-C03FF8E526F7}" sibTransId="{105960C5-01BC-42E4-85F4-746EB0E55435}"/>
    <dgm:cxn modelId="{FC45E172-9A82-474C-8A68-80D30232963E}" type="presOf" srcId="{D819DDA9-A458-417F-B5B4-9041A84B9213}" destId="{CA00EA54-650D-4A2A-8D8A-417AF1641513}" srcOrd="0" destOrd="0" presId="urn:microsoft.com/office/officeart/2005/8/layout/hierarchy4"/>
    <dgm:cxn modelId="{50E6B320-FC03-4EE8-8928-00E19A752BA4}" type="presOf" srcId="{37E07FCA-F9A1-4C5A-B5BA-93EF3B57D4C7}" destId="{6B0176BB-6D14-4B73-906B-ABF119ED26B3}" srcOrd="0" destOrd="0" presId="urn:microsoft.com/office/officeart/2005/8/layout/hierarchy4"/>
    <dgm:cxn modelId="{087CCA5F-60BC-4501-AD2C-D8BF7EC0DA3C}" type="presOf" srcId="{FD5BF38E-6A96-4FDE-95E9-E29F0F6BBA2B}" destId="{0C10DBAF-E8F1-44AA-AEA6-FD3230F73AEA}" srcOrd="0" destOrd="0" presId="urn:microsoft.com/office/officeart/2005/8/layout/hierarchy4"/>
    <dgm:cxn modelId="{040C10A4-004B-4B98-AC63-764B47B726E0}" type="presOf" srcId="{C8B5DD6B-9105-4A6C-AC84-A76DB5D2066D}" destId="{4075C3C3-BB38-44CB-B361-B51CB5B57D05}" srcOrd="0" destOrd="0" presId="urn:microsoft.com/office/officeart/2005/8/layout/hierarchy4"/>
    <dgm:cxn modelId="{3F8E942C-F76B-4192-9F1B-AB77F45EBA0C}" srcId="{078CAA8D-E6C8-4F74-ACE0-29C5C19E1B3A}" destId="{0C77D398-14A8-4F7C-9D19-882A31AE6DCA}" srcOrd="0" destOrd="0" parTransId="{B40756F4-F4ED-4657-91B5-2FF03AB9D612}" sibTransId="{2153D7FC-83A1-4838-A518-D3544DD9111B}"/>
    <dgm:cxn modelId="{C2BD1A3C-6A2B-4DFA-B442-5F61F0AAF39A}" srcId="{69B39376-FE7E-4CFB-BB7E-234C7ACF9D02}" destId="{5A6C2F82-079F-4251-BAE8-BB2FAE3F28C7}" srcOrd="0" destOrd="0" parTransId="{E9289732-09D0-4E10-A701-428E2D3F4CF0}" sibTransId="{4E5E84AF-261E-4412-A2BE-A5F879BC4ADF}"/>
    <dgm:cxn modelId="{908C8457-5DB4-4F22-A776-59888225619B}" type="presOf" srcId="{69B39376-FE7E-4CFB-BB7E-234C7ACF9D02}" destId="{DFA612E0-D3AE-499E-96BC-D144B7C581D7}" srcOrd="0" destOrd="0" presId="urn:microsoft.com/office/officeart/2005/8/layout/hierarchy4"/>
    <dgm:cxn modelId="{CB8BA1E1-5441-4803-AB32-17EF3644BD0A}" type="presOf" srcId="{FF096FFA-B45D-4C40-B02B-70DCF2700DDA}" destId="{9FF45E8B-4D3B-481C-81D1-E733CE7BF1B9}" srcOrd="0" destOrd="0" presId="urn:microsoft.com/office/officeart/2005/8/layout/hierarchy4"/>
    <dgm:cxn modelId="{EB9D6C72-BA46-4B90-BE4B-B9750978E784}" type="presOf" srcId="{0C77D398-14A8-4F7C-9D19-882A31AE6DCA}" destId="{FD740D5F-7F4B-4228-9F3D-620FB21585A6}" srcOrd="0" destOrd="0" presId="urn:microsoft.com/office/officeart/2005/8/layout/hierarchy4"/>
    <dgm:cxn modelId="{E521F5BD-63B4-4F92-8EA3-0093EDCC45A0}" srcId="{FD5BF38E-6A96-4FDE-95E9-E29F0F6BBA2B}" destId="{72A453D2-E6AA-440E-99E4-C5FD2D6E7B28}" srcOrd="0" destOrd="0" parTransId="{AADF6AA9-5DDB-426D-86AD-3AA49C08990A}" sibTransId="{B4772455-4545-4775-8A7F-D1721E6B4937}"/>
    <dgm:cxn modelId="{BA430F96-DECC-4BAF-93E5-BC183906A0E6}" srcId="{78BEBDD0-BA69-4253-ADB7-DEE1363AA13E}" destId="{D819DDA9-A458-417F-B5B4-9041A84B9213}" srcOrd="2" destOrd="0" parTransId="{96DAC340-2A34-49E3-A02D-13B246D056FF}" sibTransId="{509E5379-9BBE-43F2-835B-3C9A3E701179}"/>
    <dgm:cxn modelId="{79E695C2-0F36-4617-A363-008C10154A4D}" type="presOf" srcId="{7B00579F-A21B-43AC-8454-D1C20E001FB1}" destId="{30EA57AE-785D-4C5C-93CD-F857F3A0C09B}" srcOrd="0" destOrd="0" presId="urn:microsoft.com/office/officeart/2005/8/layout/hierarchy4"/>
    <dgm:cxn modelId="{D8D1B9EA-768F-4923-9922-A2FAEF811F34}" srcId="{407FAC62-27A5-4E6D-9CFD-F4DD1CEA1AF8}" destId="{4E23919A-79D3-4C32-9E4B-1F3D3A824804}" srcOrd="0" destOrd="0" parTransId="{0192B651-2EC0-4BA7-A1E2-46A790227009}" sibTransId="{52E29CDC-5863-4560-A93F-8BF8843B21E5}"/>
    <dgm:cxn modelId="{FF4CE432-4014-4D8C-B8A9-66378D868FF8}" type="presOf" srcId="{5A6C2F82-079F-4251-BAE8-BB2FAE3F28C7}" destId="{3FBCDFF4-2A45-4800-84E1-94873E0584CF}" srcOrd="0" destOrd="0" presId="urn:microsoft.com/office/officeart/2005/8/layout/hierarchy4"/>
    <dgm:cxn modelId="{A80E0F78-C0E8-42EF-A74D-5E8108C0ED83}" type="presOf" srcId="{613012FC-BBBE-4239-8FD8-BCB71B34176E}" destId="{D7126BBF-A5BC-4BBA-A7AC-0245C8672487}" srcOrd="0" destOrd="0" presId="urn:microsoft.com/office/officeart/2005/8/layout/hierarchy4"/>
    <dgm:cxn modelId="{36B77EDF-B87F-4CAB-9717-92D7C3804569}" srcId="{703DF3FF-09D1-48C4-9C52-5D7308963551}" destId="{F215A766-D56A-4D8B-9799-B1B088721368}" srcOrd="0" destOrd="0" parTransId="{6FBB7E98-E687-464C-A62F-E4E3E75D75C8}" sibTransId="{31382DC0-29CD-43C6-BC4C-DC4F111D8E3C}"/>
    <dgm:cxn modelId="{D9BD7BF7-EB3D-4BB4-9493-463A56DBC056}" type="presOf" srcId="{DD89F438-D399-4A25-8890-5B1F20A1FEF3}" destId="{D12B88BE-BEF0-4201-A321-8599BA3CD982}" srcOrd="0" destOrd="0" presId="urn:microsoft.com/office/officeart/2005/8/layout/hierarchy4"/>
    <dgm:cxn modelId="{BAF89A1C-9E83-4388-97E1-D498C4A6DC05}" srcId="{82BEA6BD-099A-4B49-B238-21827066B50D}" destId="{1475C3FC-8C88-431C-9571-D5CA323CEE92}" srcOrd="0" destOrd="0" parTransId="{18634147-74D4-4636-996E-54D809EE5DBF}" sibTransId="{E308DE52-7475-4D5E-ABB1-9EE9CA842662}"/>
    <dgm:cxn modelId="{FDEA982F-D13B-47CF-B031-EB608A447A52}" type="presOf" srcId="{78BEBDD0-BA69-4253-ADB7-DEE1363AA13E}" destId="{9D0D5FFE-277D-4C25-93F9-CF67D480F182}" srcOrd="0" destOrd="0" presId="urn:microsoft.com/office/officeart/2005/8/layout/hierarchy4"/>
    <dgm:cxn modelId="{2FF61E78-44C5-405D-880B-8C92CB732F39}" type="presOf" srcId="{703DF3FF-09D1-48C4-9C52-5D7308963551}" destId="{84B7A4BD-7690-4252-9AD7-58A349A21929}" srcOrd="0" destOrd="0" presId="urn:microsoft.com/office/officeart/2005/8/layout/hierarchy4"/>
    <dgm:cxn modelId="{534F0EB0-3916-4DDA-86F8-29867C69A2C3}" srcId="{51DB7182-343E-42E9-B988-FC6D132DEDD5}" destId="{078CAA8D-E6C8-4F74-ACE0-29C5C19E1B3A}" srcOrd="0" destOrd="0" parTransId="{99CBCC01-ACA8-4531-9419-728927D2CCA5}" sibTransId="{63CAAD60-F590-482B-B1B2-B4C5C43F1ED4}"/>
    <dgm:cxn modelId="{377C7C2F-769A-4B0C-98E8-377A31C2D6B4}" srcId="{78BEBDD0-BA69-4253-ADB7-DEE1363AA13E}" destId="{613012FC-BBBE-4239-8FD8-BCB71B34176E}" srcOrd="1" destOrd="0" parTransId="{8503C34B-828C-4E38-8475-B7326D7BC2B1}" sibTransId="{8F26B23D-412D-4568-8794-5D2BD60640E1}"/>
    <dgm:cxn modelId="{08976DB1-2D3F-442A-9D92-7701BBDD6168}" srcId="{FF096FFA-B45D-4C40-B02B-70DCF2700DDA}" destId="{F003653C-9BFA-45E4-8C10-A2A68466D1BA}" srcOrd="0" destOrd="0" parTransId="{80F12CF1-22E3-47BC-AC8C-C50E68BF7915}" sibTransId="{BE9FA9C1-0B4D-4EDC-8DC1-68902F91252F}"/>
    <dgm:cxn modelId="{B05190EB-54CA-4FBD-82FA-FE968BDAF04F}" type="presParOf" srcId="{143F510C-AE4F-4E49-A136-F9C117E8D656}" destId="{917CC3CB-036C-4DB7-B47A-48749F663C85}" srcOrd="0" destOrd="0" presId="urn:microsoft.com/office/officeart/2005/8/layout/hierarchy4"/>
    <dgm:cxn modelId="{6C6C9419-C14E-4454-9A90-E06B299F3B5C}" type="presParOf" srcId="{917CC3CB-036C-4DB7-B47A-48749F663C85}" destId="{9D0D5FFE-277D-4C25-93F9-CF67D480F182}" srcOrd="0" destOrd="0" presId="urn:microsoft.com/office/officeart/2005/8/layout/hierarchy4"/>
    <dgm:cxn modelId="{34DD4F46-197A-4776-9E47-E8893F4B232F}" type="presParOf" srcId="{917CC3CB-036C-4DB7-B47A-48749F663C85}" destId="{0D011CC4-888B-4579-AE7F-B536591B059D}" srcOrd="1" destOrd="0" presId="urn:microsoft.com/office/officeart/2005/8/layout/hierarchy4"/>
    <dgm:cxn modelId="{4275567A-CC54-422D-9FA9-685E0EA65B2E}" type="presParOf" srcId="{917CC3CB-036C-4DB7-B47A-48749F663C85}" destId="{922535F4-9381-4273-BA1C-FF0F7570688C}" srcOrd="2" destOrd="0" presId="urn:microsoft.com/office/officeart/2005/8/layout/hierarchy4"/>
    <dgm:cxn modelId="{D22078A6-9CB3-4CC3-8763-A41C6B28558E}" type="presParOf" srcId="{922535F4-9381-4273-BA1C-FF0F7570688C}" destId="{A5D2DC58-6A64-4FA7-8669-704B36F9B109}" srcOrd="0" destOrd="0" presId="urn:microsoft.com/office/officeart/2005/8/layout/hierarchy4"/>
    <dgm:cxn modelId="{6D2217C3-89C4-4F76-A926-ED80F8761712}" type="presParOf" srcId="{A5D2DC58-6A64-4FA7-8669-704B36F9B109}" destId="{D987C6C8-91C6-437D-A9AF-0E5EC308380F}" srcOrd="0" destOrd="0" presId="urn:microsoft.com/office/officeart/2005/8/layout/hierarchy4"/>
    <dgm:cxn modelId="{C6D0A79B-F248-45B9-B8C4-F8540644B688}" type="presParOf" srcId="{A5D2DC58-6A64-4FA7-8669-704B36F9B109}" destId="{6453807F-A94C-42F2-A51A-17EF7E28D099}" srcOrd="1" destOrd="0" presId="urn:microsoft.com/office/officeart/2005/8/layout/hierarchy4"/>
    <dgm:cxn modelId="{D5BEFA53-82FA-40BD-838B-BDAF11E7B962}" type="presParOf" srcId="{922535F4-9381-4273-BA1C-FF0F7570688C}" destId="{412D996C-2680-4E06-ABE6-03DA6730FB58}" srcOrd="1" destOrd="0" presId="urn:microsoft.com/office/officeart/2005/8/layout/hierarchy4"/>
    <dgm:cxn modelId="{0AF5C65D-242E-47EB-B354-E016C966703C}" type="presParOf" srcId="{922535F4-9381-4273-BA1C-FF0F7570688C}" destId="{8ADFBBE4-000D-4FD2-9D5A-3CAA287C27D7}" srcOrd="2" destOrd="0" presId="urn:microsoft.com/office/officeart/2005/8/layout/hierarchy4"/>
    <dgm:cxn modelId="{13AED397-609F-4A90-ABB3-5BD1037E6270}" type="presParOf" srcId="{8ADFBBE4-000D-4FD2-9D5A-3CAA287C27D7}" destId="{D7126BBF-A5BC-4BBA-A7AC-0245C8672487}" srcOrd="0" destOrd="0" presId="urn:microsoft.com/office/officeart/2005/8/layout/hierarchy4"/>
    <dgm:cxn modelId="{D618575B-D025-4000-9636-C6AA02DE1B39}" type="presParOf" srcId="{8ADFBBE4-000D-4FD2-9D5A-3CAA287C27D7}" destId="{D066D695-0E6A-4AAD-B75A-023D993B5FB0}" srcOrd="1" destOrd="0" presId="urn:microsoft.com/office/officeart/2005/8/layout/hierarchy4"/>
    <dgm:cxn modelId="{DAF9E817-ECD2-4919-8770-2AF649B4E6AF}" type="presParOf" srcId="{8ADFBBE4-000D-4FD2-9D5A-3CAA287C27D7}" destId="{87740FEE-775C-4C5A-8B3C-530367025C9C}" srcOrd="2" destOrd="0" presId="urn:microsoft.com/office/officeart/2005/8/layout/hierarchy4"/>
    <dgm:cxn modelId="{92EBD86F-A8F5-4763-AEE5-AA11DC60CA08}" type="presParOf" srcId="{87740FEE-775C-4C5A-8B3C-530367025C9C}" destId="{75BD48FD-0BA1-48CF-BC5B-F856F18D37FB}" srcOrd="0" destOrd="0" presId="urn:microsoft.com/office/officeart/2005/8/layout/hierarchy4"/>
    <dgm:cxn modelId="{CD4930E8-16A7-4C9C-93BE-2F759FBC4750}" type="presParOf" srcId="{75BD48FD-0BA1-48CF-BC5B-F856F18D37FB}" destId="{D2D37ACA-B6BD-481A-A1F0-4A209977175F}" srcOrd="0" destOrd="0" presId="urn:microsoft.com/office/officeart/2005/8/layout/hierarchy4"/>
    <dgm:cxn modelId="{5B61A2C2-0DDB-42D7-B9BE-2171A2318955}" type="presParOf" srcId="{75BD48FD-0BA1-48CF-BC5B-F856F18D37FB}" destId="{C4DAF50E-4F39-4877-8DFD-261B46358949}" srcOrd="1" destOrd="0" presId="urn:microsoft.com/office/officeart/2005/8/layout/hierarchy4"/>
    <dgm:cxn modelId="{3757D20C-B7F8-4972-9431-005CB715D104}" type="presParOf" srcId="{75BD48FD-0BA1-48CF-BC5B-F856F18D37FB}" destId="{30AB321A-4FE3-46E0-93D2-8CA9CA4F188B}" srcOrd="2" destOrd="0" presId="urn:microsoft.com/office/officeart/2005/8/layout/hierarchy4"/>
    <dgm:cxn modelId="{DC6595FE-3601-4AA5-8714-BB2995AD1601}" type="presParOf" srcId="{30AB321A-4FE3-46E0-93D2-8CA9CA4F188B}" destId="{644064F7-214B-4907-A982-7E8E55C09BC2}" srcOrd="0" destOrd="0" presId="urn:microsoft.com/office/officeart/2005/8/layout/hierarchy4"/>
    <dgm:cxn modelId="{3D274C24-B3E8-4EC1-AFDF-4BC335393AAE}" type="presParOf" srcId="{644064F7-214B-4907-A982-7E8E55C09BC2}" destId="{E09364A7-2843-4738-AC5C-67E0AAD7BC0B}" srcOrd="0" destOrd="0" presId="urn:microsoft.com/office/officeart/2005/8/layout/hierarchy4"/>
    <dgm:cxn modelId="{AE3A81ED-1D18-4F78-A170-D14F3B983E2E}" type="presParOf" srcId="{644064F7-214B-4907-A982-7E8E55C09BC2}" destId="{D1307CF2-E109-4B30-801F-5DE071238FD6}" srcOrd="1" destOrd="0" presId="urn:microsoft.com/office/officeart/2005/8/layout/hierarchy4"/>
    <dgm:cxn modelId="{A912DB50-CE8D-4475-A966-FEDAA6380A84}" type="presParOf" srcId="{644064F7-214B-4907-A982-7E8E55C09BC2}" destId="{7B4B9561-48BE-4C2B-A4D0-A6CEDBBA9955}" srcOrd="2" destOrd="0" presId="urn:microsoft.com/office/officeart/2005/8/layout/hierarchy4"/>
    <dgm:cxn modelId="{C33ACD7F-CA78-477D-9FCB-F1891121CB0B}" type="presParOf" srcId="{7B4B9561-48BE-4C2B-A4D0-A6CEDBBA9955}" destId="{9F044CCC-6B63-4437-9800-975626AD4520}" srcOrd="0" destOrd="0" presId="urn:microsoft.com/office/officeart/2005/8/layout/hierarchy4"/>
    <dgm:cxn modelId="{AABEC548-C7E7-43C8-BCC8-7E6C45406E52}" type="presParOf" srcId="{9F044CCC-6B63-4437-9800-975626AD4520}" destId="{F5601EEB-4237-47D3-819E-1C0AC75ACB91}" srcOrd="0" destOrd="0" presId="urn:microsoft.com/office/officeart/2005/8/layout/hierarchy4"/>
    <dgm:cxn modelId="{2D42D173-300B-4F8D-A012-2A7A984E1199}" type="presParOf" srcId="{9F044CCC-6B63-4437-9800-975626AD4520}" destId="{483D42D7-77F3-467C-BA57-E2DE166CFA8C}" srcOrd="1" destOrd="0" presId="urn:microsoft.com/office/officeart/2005/8/layout/hierarchy4"/>
    <dgm:cxn modelId="{A8B3916C-C66A-41CC-B7F2-222CD430EDF2}" type="presParOf" srcId="{9F044CCC-6B63-4437-9800-975626AD4520}" destId="{E3C82D7A-CED5-4E7B-9909-7346A5CFD8F2}" srcOrd="2" destOrd="0" presId="urn:microsoft.com/office/officeart/2005/8/layout/hierarchy4"/>
    <dgm:cxn modelId="{C20CAD5D-9101-4ACB-BE3B-DF11375FF9C6}" type="presParOf" srcId="{E3C82D7A-CED5-4E7B-9909-7346A5CFD8F2}" destId="{B7925F98-B672-41DC-8905-711C88C7692E}" srcOrd="0" destOrd="0" presId="urn:microsoft.com/office/officeart/2005/8/layout/hierarchy4"/>
    <dgm:cxn modelId="{67F89633-683D-4E62-A521-D34094453994}" type="presParOf" srcId="{B7925F98-B672-41DC-8905-711C88C7692E}" destId="{FD740D5F-7F4B-4228-9F3D-620FB21585A6}" srcOrd="0" destOrd="0" presId="urn:microsoft.com/office/officeart/2005/8/layout/hierarchy4"/>
    <dgm:cxn modelId="{56B6A867-782A-4DB2-B705-12B00094123A}" type="presParOf" srcId="{B7925F98-B672-41DC-8905-711C88C7692E}" destId="{1EE56690-87B0-4394-9596-9938D0D43874}" srcOrd="1" destOrd="0" presId="urn:microsoft.com/office/officeart/2005/8/layout/hierarchy4"/>
    <dgm:cxn modelId="{4D50917F-9F07-4246-8B12-AAE4DFC20447}" type="presParOf" srcId="{B7925F98-B672-41DC-8905-711C88C7692E}" destId="{D4168AC1-A8CD-4245-B2DA-AF73C4DFD6AA}" srcOrd="2" destOrd="0" presId="urn:microsoft.com/office/officeart/2005/8/layout/hierarchy4"/>
    <dgm:cxn modelId="{8647EA67-999A-4240-99B3-BDC3C7449CED}" type="presParOf" srcId="{D4168AC1-A8CD-4245-B2DA-AF73C4DFD6AA}" destId="{57045B2A-7F7B-493D-B7C4-F597BDD86AE4}" srcOrd="0" destOrd="0" presId="urn:microsoft.com/office/officeart/2005/8/layout/hierarchy4"/>
    <dgm:cxn modelId="{37D40547-F1B5-40D5-9A08-EBDED3C38DA5}" type="presParOf" srcId="{57045B2A-7F7B-493D-B7C4-F597BDD86AE4}" destId="{0C10DBAF-E8F1-44AA-AEA6-FD3230F73AEA}" srcOrd="0" destOrd="0" presId="urn:microsoft.com/office/officeart/2005/8/layout/hierarchy4"/>
    <dgm:cxn modelId="{17F5E2DE-B585-48AB-A751-A4A049FEDE0D}" type="presParOf" srcId="{57045B2A-7F7B-493D-B7C4-F597BDD86AE4}" destId="{199EB9A3-2484-445D-95FA-FDD13B0A48EE}" srcOrd="1" destOrd="0" presId="urn:microsoft.com/office/officeart/2005/8/layout/hierarchy4"/>
    <dgm:cxn modelId="{52A8A3D9-741E-42ED-BC30-7F7DE06B5703}" type="presParOf" srcId="{57045B2A-7F7B-493D-B7C4-F597BDD86AE4}" destId="{D7DA1A8B-E331-4212-BB9F-DEBA2FFECF62}" srcOrd="2" destOrd="0" presId="urn:microsoft.com/office/officeart/2005/8/layout/hierarchy4"/>
    <dgm:cxn modelId="{E76A4DB7-4BD7-4434-A999-5143F7320B73}" type="presParOf" srcId="{D7DA1A8B-E331-4212-BB9F-DEBA2FFECF62}" destId="{58CFACB0-A3A0-49B6-8E1A-CB7BDF98CBE5}" srcOrd="0" destOrd="0" presId="urn:microsoft.com/office/officeart/2005/8/layout/hierarchy4"/>
    <dgm:cxn modelId="{EEA49707-C738-4EB3-A5F7-8D385EA44832}" type="presParOf" srcId="{58CFACB0-A3A0-49B6-8E1A-CB7BDF98CBE5}" destId="{8E5C7318-E1FA-4608-80D4-4427C529D63C}" srcOrd="0" destOrd="0" presId="urn:microsoft.com/office/officeart/2005/8/layout/hierarchy4"/>
    <dgm:cxn modelId="{286D5ADA-DB25-4F35-AA80-A1A21BEE3BB3}" type="presParOf" srcId="{58CFACB0-A3A0-49B6-8E1A-CB7BDF98CBE5}" destId="{EB16BB5A-DDEC-4C77-9E98-2CF6C6BCDF71}" srcOrd="1" destOrd="0" presId="urn:microsoft.com/office/officeart/2005/8/layout/hierarchy4"/>
    <dgm:cxn modelId="{069AD722-0311-45CC-8F7A-F1955261E146}" type="presParOf" srcId="{58CFACB0-A3A0-49B6-8E1A-CB7BDF98CBE5}" destId="{57CB2503-7DD8-43B0-A1CA-7C76C4DD788F}" srcOrd="2" destOrd="0" presId="urn:microsoft.com/office/officeart/2005/8/layout/hierarchy4"/>
    <dgm:cxn modelId="{A4AD3CC5-A46F-4203-B267-7076C5BC8736}" type="presParOf" srcId="{57CB2503-7DD8-43B0-A1CA-7C76C4DD788F}" destId="{C4EC6E6F-5538-4F88-A570-B86258864E60}" srcOrd="0" destOrd="0" presId="urn:microsoft.com/office/officeart/2005/8/layout/hierarchy4"/>
    <dgm:cxn modelId="{98EA1D6A-67CB-4E63-A8FB-78B60A4AEE07}" type="presParOf" srcId="{C4EC6E6F-5538-4F88-A570-B86258864E60}" destId="{B9D257D0-4A9C-4B07-90EC-9883C2682B77}" srcOrd="0" destOrd="0" presId="urn:microsoft.com/office/officeart/2005/8/layout/hierarchy4"/>
    <dgm:cxn modelId="{591DE6FF-8456-4C92-9255-5FA3B17F5C1B}" type="presParOf" srcId="{C4EC6E6F-5538-4F88-A570-B86258864E60}" destId="{AE5CCA86-4391-4AF4-A901-B4AF98D2F777}" srcOrd="1" destOrd="0" presId="urn:microsoft.com/office/officeart/2005/8/layout/hierarchy4"/>
    <dgm:cxn modelId="{70945F86-19AC-418B-AA7B-01B92EBDBF0C}" type="presParOf" srcId="{C4EC6E6F-5538-4F88-A570-B86258864E60}" destId="{782F4F4B-174C-49D5-BAB5-E2E72BE45F41}" srcOrd="2" destOrd="0" presId="urn:microsoft.com/office/officeart/2005/8/layout/hierarchy4"/>
    <dgm:cxn modelId="{15F6D32D-B93D-42E7-86CB-C7E7BE21CE9D}" type="presParOf" srcId="{782F4F4B-174C-49D5-BAB5-E2E72BE45F41}" destId="{421297B8-EC30-41D5-8ECF-4DAA65F1EF66}" srcOrd="0" destOrd="0" presId="urn:microsoft.com/office/officeart/2005/8/layout/hierarchy4"/>
    <dgm:cxn modelId="{7BA5CCBE-3306-4CCB-8251-4F0865C81C39}" type="presParOf" srcId="{421297B8-EC30-41D5-8ECF-4DAA65F1EF66}" destId="{2FB6E445-31DA-4C70-B531-023B927C2AE9}" srcOrd="0" destOrd="0" presId="urn:microsoft.com/office/officeart/2005/8/layout/hierarchy4"/>
    <dgm:cxn modelId="{9427E91C-8413-492B-80F7-8AABE9A940FD}" type="presParOf" srcId="{421297B8-EC30-41D5-8ECF-4DAA65F1EF66}" destId="{BC208A67-7E1A-4F99-80E0-452BD2215E35}" srcOrd="1" destOrd="0" presId="urn:microsoft.com/office/officeart/2005/8/layout/hierarchy4"/>
    <dgm:cxn modelId="{CCC3975E-C9FE-4A15-B517-FE7E33FE1FDB}" type="presParOf" srcId="{922535F4-9381-4273-BA1C-FF0F7570688C}" destId="{0FAA2344-F3A3-48F1-B4E8-18CA44F680C2}" srcOrd="3" destOrd="0" presId="urn:microsoft.com/office/officeart/2005/8/layout/hierarchy4"/>
    <dgm:cxn modelId="{1B1E27D9-3421-4A01-AF00-21AC236A3625}" type="presParOf" srcId="{922535F4-9381-4273-BA1C-FF0F7570688C}" destId="{8256DDEB-9539-4A37-94E3-61AC1125E3C4}" srcOrd="4" destOrd="0" presId="urn:microsoft.com/office/officeart/2005/8/layout/hierarchy4"/>
    <dgm:cxn modelId="{9613AEF9-3B77-480F-8F34-9349CF317ABF}" type="presParOf" srcId="{8256DDEB-9539-4A37-94E3-61AC1125E3C4}" destId="{CA00EA54-650D-4A2A-8D8A-417AF1641513}" srcOrd="0" destOrd="0" presId="urn:microsoft.com/office/officeart/2005/8/layout/hierarchy4"/>
    <dgm:cxn modelId="{C3D32109-C8D7-44D6-A55F-BE36DD7B951D}" type="presParOf" srcId="{8256DDEB-9539-4A37-94E3-61AC1125E3C4}" destId="{A238A6B7-6EC2-4A91-99F5-E76994C84A65}" srcOrd="1" destOrd="0" presId="urn:microsoft.com/office/officeart/2005/8/layout/hierarchy4"/>
    <dgm:cxn modelId="{9C94AB74-CC67-463B-9280-D7EB6DB47C8A}" type="presParOf" srcId="{8256DDEB-9539-4A37-94E3-61AC1125E3C4}" destId="{475E4699-1587-4974-8BDD-40A16627C5CE}" srcOrd="2" destOrd="0" presId="urn:microsoft.com/office/officeart/2005/8/layout/hierarchy4"/>
    <dgm:cxn modelId="{9FAB4929-9387-45AD-8C43-3FB27B0F52D0}" type="presParOf" srcId="{475E4699-1587-4974-8BDD-40A16627C5CE}" destId="{DE8FA23D-C0C5-4444-9181-CFDB64EE8653}" srcOrd="0" destOrd="0" presId="urn:microsoft.com/office/officeart/2005/8/layout/hierarchy4"/>
    <dgm:cxn modelId="{8C9D7490-40D9-4D08-8FDB-E18D4D7D40AD}" type="presParOf" srcId="{DE8FA23D-C0C5-4444-9181-CFDB64EE8653}" destId="{28F1E8BF-EEB1-4525-8410-0C1E9A8D6A27}" srcOrd="0" destOrd="0" presId="urn:microsoft.com/office/officeart/2005/8/layout/hierarchy4"/>
    <dgm:cxn modelId="{104FC080-756E-4648-82D6-D0E3F6CFB80B}" type="presParOf" srcId="{DE8FA23D-C0C5-4444-9181-CFDB64EE8653}" destId="{CDF625D8-7F8A-4B93-8808-78515F059CF4}" srcOrd="1" destOrd="0" presId="urn:microsoft.com/office/officeart/2005/8/layout/hierarchy4"/>
    <dgm:cxn modelId="{14487026-2448-4F75-9B2C-E44D109477E4}" type="presParOf" srcId="{DE8FA23D-C0C5-4444-9181-CFDB64EE8653}" destId="{CB8A883D-2729-46C5-9B40-140EB6356033}" srcOrd="2" destOrd="0" presId="urn:microsoft.com/office/officeart/2005/8/layout/hierarchy4"/>
    <dgm:cxn modelId="{FECA06EA-DD5C-43D7-BBF3-05B02E977852}" type="presParOf" srcId="{CB8A883D-2729-46C5-9B40-140EB6356033}" destId="{C4613191-7306-4EC8-B744-91FDD4716C99}" srcOrd="0" destOrd="0" presId="urn:microsoft.com/office/officeart/2005/8/layout/hierarchy4"/>
    <dgm:cxn modelId="{C01229E2-EDF8-41EE-A6E9-B141251C58CD}" type="presParOf" srcId="{C4613191-7306-4EC8-B744-91FDD4716C99}" destId="{F8527665-60FF-467D-B184-93E72AF6900B}" srcOrd="0" destOrd="0" presId="urn:microsoft.com/office/officeart/2005/8/layout/hierarchy4"/>
    <dgm:cxn modelId="{149BB5DF-0FAF-4236-91B6-07E386F5DB8C}" type="presParOf" srcId="{C4613191-7306-4EC8-B744-91FDD4716C99}" destId="{75228A69-FDD2-464B-BFA2-19783765F89D}" srcOrd="1" destOrd="0" presId="urn:microsoft.com/office/officeart/2005/8/layout/hierarchy4"/>
    <dgm:cxn modelId="{D7707BD5-F51C-4290-B334-44D4C037A059}" type="presParOf" srcId="{C4613191-7306-4EC8-B744-91FDD4716C99}" destId="{F942AAEC-1717-45C8-949B-4A27A2AC4BD8}" srcOrd="2" destOrd="0" presId="urn:microsoft.com/office/officeart/2005/8/layout/hierarchy4"/>
    <dgm:cxn modelId="{110D678E-D6B1-4EC5-B0D9-7B2B48577093}" type="presParOf" srcId="{F942AAEC-1717-45C8-949B-4A27A2AC4BD8}" destId="{4BAEECF1-5D75-4EEE-9102-25E297BD5618}" srcOrd="0" destOrd="0" presId="urn:microsoft.com/office/officeart/2005/8/layout/hierarchy4"/>
    <dgm:cxn modelId="{F72E93F7-AD2A-4A04-8FA6-2A1675B2671D}" type="presParOf" srcId="{4BAEECF1-5D75-4EEE-9102-25E297BD5618}" destId="{3AD8C9F4-5408-4C7D-93EE-F56AA050574C}" srcOrd="0" destOrd="0" presId="urn:microsoft.com/office/officeart/2005/8/layout/hierarchy4"/>
    <dgm:cxn modelId="{52056B35-F85C-40B9-98DA-109FF5662988}" type="presParOf" srcId="{4BAEECF1-5D75-4EEE-9102-25E297BD5618}" destId="{52469130-1A8D-442F-88BF-F67F99EB18CC}" srcOrd="1" destOrd="0" presId="urn:microsoft.com/office/officeart/2005/8/layout/hierarchy4"/>
    <dgm:cxn modelId="{11893FE1-587B-4959-A280-403A2394EF9F}" type="presParOf" srcId="{4BAEECF1-5D75-4EEE-9102-25E297BD5618}" destId="{6A3E95B5-2AAF-4C98-873B-18557828548F}" srcOrd="2" destOrd="0" presId="urn:microsoft.com/office/officeart/2005/8/layout/hierarchy4"/>
    <dgm:cxn modelId="{D8CD15DD-3B14-4411-823A-A11CE31E5860}" type="presParOf" srcId="{6A3E95B5-2AAF-4C98-873B-18557828548F}" destId="{D6B6193E-33E9-4428-A80B-062BB7F6C338}" srcOrd="0" destOrd="0" presId="urn:microsoft.com/office/officeart/2005/8/layout/hierarchy4"/>
    <dgm:cxn modelId="{23155B38-94BF-470C-BAFA-28AC25D32379}" type="presParOf" srcId="{D6B6193E-33E9-4428-A80B-062BB7F6C338}" destId="{9067808B-50A3-4791-A0E8-62204764DE21}" srcOrd="0" destOrd="0" presId="urn:microsoft.com/office/officeart/2005/8/layout/hierarchy4"/>
    <dgm:cxn modelId="{6D79B1AD-ED19-43D9-8492-9018B4966FDD}" type="presParOf" srcId="{D6B6193E-33E9-4428-A80B-062BB7F6C338}" destId="{0367DD63-4665-4EA5-955D-B2633E11BE96}" srcOrd="1" destOrd="0" presId="urn:microsoft.com/office/officeart/2005/8/layout/hierarchy4"/>
    <dgm:cxn modelId="{871925D1-CB4F-498A-9069-66EFCEE99128}" type="presParOf" srcId="{D6B6193E-33E9-4428-A80B-062BB7F6C338}" destId="{2690977B-ECF1-4D52-A896-0C5D6D02CFE5}" srcOrd="2" destOrd="0" presId="urn:microsoft.com/office/officeart/2005/8/layout/hierarchy4"/>
    <dgm:cxn modelId="{51B02CA9-25F0-490D-8CEC-309D53AAC52E}" type="presParOf" srcId="{2690977B-ECF1-4D52-A896-0C5D6D02CFE5}" destId="{ED5CBE97-D635-4868-82DF-868F6766FEDB}" srcOrd="0" destOrd="0" presId="urn:microsoft.com/office/officeart/2005/8/layout/hierarchy4"/>
    <dgm:cxn modelId="{D1545AF2-1B6D-4F44-A822-4906ECFF8680}" type="presParOf" srcId="{ED5CBE97-D635-4868-82DF-868F6766FEDB}" destId="{D12B88BE-BEF0-4201-A321-8599BA3CD982}" srcOrd="0" destOrd="0" presId="urn:microsoft.com/office/officeart/2005/8/layout/hierarchy4"/>
    <dgm:cxn modelId="{1AC661E9-0301-4E77-A3B0-95B7CAA43893}" type="presParOf" srcId="{ED5CBE97-D635-4868-82DF-868F6766FEDB}" destId="{660DFC75-C7D6-46EB-A681-40D9C504B515}" srcOrd="1" destOrd="0" presId="urn:microsoft.com/office/officeart/2005/8/layout/hierarchy4"/>
    <dgm:cxn modelId="{E62328F7-E796-4E82-976C-DD155F49B815}" type="presParOf" srcId="{ED5CBE97-D635-4868-82DF-868F6766FEDB}" destId="{D7DEDAE9-D6AD-4F9C-9082-5E5FDE1FA38E}" srcOrd="2" destOrd="0" presId="urn:microsoft.com/office/officeart/2005/8/layout/hierarchy4"/>
    <dgm:cxn modelId="{1A447D56-6DB3-4854-B626-97BA1E805990}" type="presParOf" srcId="{D7DEDAE9-D6AD-4F9C-9082-5E5FDE1FA38E}" destId="{E39922C6-435D-4334-9C67-17BEF33AE574}" srcOrd="0" destOrd="0" presId="urn:microsoft.com/office/officeart/2005/8/layout/hierarchy4"/>
    <dgm:cxn modelId="{712FA23D-A3D4-48FD-A260-049DC439C6E1}" type="presParOf" srcId="{E39922C6-435D-4334-9C67-17BEF33AE574}" destId="{30EA57AE-785D-4C5C-93CD-F857F3A0C09B}" srcOrd="0" destOrd="0" presId="urn:microsoft.com/office/officeart/2005/8/layout/hierarchy4"/>
    <dgm:cxn modelId="{072433BC-52FA-4B2C-8619-34392A40436F}" type="presParOf" srcId="{E39922C6-435D-4334-9C67-17BEF33AE574}" destId="{3054DAAD-8EDE-4F80-A322-558B7EF8677F}" srcOrd="1" destOrd="0" presId="urn:microsoft.com/office/officeart/2005/8/layout/hierarchy4"/>
    <dgm:cxn modelId="{A4DBA19C-BE7C-488D-9414-8C4F1D6AD160}" type="presParOf" srcId="{922535F4-9381-4273-BA1C-FF0F7570688C}" destId="{B8F8E702-53EA-4ECB-9DEC-7D4F8F2C93F7}" srcOrd="5" destOrd="0" presId="urn:microsoft.com/office/officeart/2005/8/layout/hierarchy4"/>
    <dgm:cxn modelId="{668F9478-6837-4A00-BF96-E458BCFC19F3}" type="presParOf" srcId="{922535F4-9381-4273-BA1C-FF0F7570688C}" destId="{FFA58663-31E3-45B4-AE6E-59E58AA5F7C4}" srcOrd="6" destOrd="0" presId="urn:microsoft.com/office/officeart/2005/8/layout/hierarchy4"/>
    <dgm:cxn modelId="{6149B63C-21A0-46E8-946E-CADD69CFD4BF}" type="presParOf" srcId="{FFA58663-31E3-45B4-AE6E-59E58AA5F7C4}" destId="{D46F66D5-7FDB-4A25-B3F4-B66522C85C7A}" srcOrd="0" destOrd="0" presId="urn:microsoft.com/office/officeart/2005/8/layout/hierarchy4"/>
    <dgm:cxn modelId="{399E0F4B-1BA8-4012-97CC-3E04B889ACF1}" type="presParOf" srcId="{FFA58663-31E3-45B4-AE6E-59E58AA5F7C4}" destId="{1AC57388-E466-4D06-9B4F-F0A78D742C3A}" srcOrd="1" destOrd="0" presId="urn:microsoft.com/office/officeart/2005/8/layout/hierarchy4"/>
    <dgm:cxn modelId="{9E1B1413-3C65-4495-AFE1-E922EFE84947}" type="presParOf" srcId="{FFA58663-31E3-45B4-AE6E-59E58AA5F7C4}" destId="{13986104-1045-43F2-B508-2162E30891D3}" srcOrd="2" destOrd="0" presId="urn:microsoft.com/office/officeart/2005/8/layout/hierarchy4"/>
    <dgm:cxn modelId="{4DA5890A-9946-4A02-B01B-0AC8C04DF115}" type="presParOf" srcId="{13986104-1045-43F2-B508-2162E30891D3}" destId="{486889FF-2388-47A1-8CDB-70903AF48814}" srcOrd="0" destOrd="0" presId="urn:microsoft.com/office/officeart/2005/8/layout/hierarchy4"/>
    <dgm:cxn modelId="{D47F5263-E39F-4623-83B6-548C29C7A08C}" type="presParOf" srcId="{486889FF-2388-47A1-8CDB-70903AF48814}" destId="{4075C3C3-BB38-44CB-B361-B51CB5B57D05}" srcOrd="0" destOrd="0" presId="urn:microsoft.com/office/officeart/2005/8/layout/hierarchy4"/>
    <dgm:cxn modelId="{E0FFD4E1-1849-43C0-9843-CEF0566E8A2C}" type="presParOf" srcId="{486889FF-2388-47A1-8CDB-70903AF48814}" destId="{12038600-2AA8-490E-AC21-31978FAA7C2E}" srcOrd="1" destOrd="0" presId="urn:microsoft.com/office/officeart/2005/8/layout/hierarchy4"/>
    <dgm:cxn modelId="{7C0F81F6-3B38-4884-BC4C-86178BA3DED1}" type="presParOf" srcId="{486889FF-2388-47A1-8CDB-70903AF48814}" destId="{47054E98-1E3A-425B-B8ED-607ED6BE9A0D}" srcOrd="2" destOrd="0" presId="urn:microsoft.com/office/officeart/2005/8/layout/hierarchy4"/>
    <dgm:cxn modelId="{7EF7D9E4-2D08-4897-B5A3-86164493626E}" type="presParOf" srcId="{47054E98-1E3A-425B-B8ED-607ED6BE9A0D}" destId="{1A58A87F-C9E2-43D4-B26D-13B6E1D3764C}" srcOrd="0" destOrd="0" presId="urn:microsoft.com/office/officeart/2005/8/layout/hierarchy4"/>
    <dgm:cxn modelId="{BD74C2B4-FB98-40C5-B4BA-2455436CBE99}" type="presParOf" srcId="{1A58A87F-C9E2-43D4-B26D-13B6E1D3764C}" destId="{F0483075-CF16-47C2-A621-13BC00A351CE}" srcOrd="0" destOrd="0" presId="urn:microsoft.com/office/officeart/2005/8/layout/hierarchy4"/>
    <dgm:cxn modelId="{544FE24E-0C4B-4858-B51E-ED58915156C4}" type="presParOf" srcId="{1A58A87F-C9E2-43D4-B26D-13B6E1D3764C}" destId="{4271439E-9CFB-4006-ABAB-2295CF5F48BE}" srcOrd="1" destOrd="0" presId="urn:microsoft.com/office/officeart/2005/8/layout/hierarchy4"/>
    <dgm:cxn modelId="{8F596881-7257-49F3-B691-60ADB37B9CC0}" type="presParOf" srcId="{1A58A87F-C9E2-43D4-B26D-13B6E1D3764C}" destId="{B440CE9D-31BC-456E-B5AD-EB42BAA5B404}" srcOrd="2" destOrd="0" presId="urn:microsoft.com/office/officeart/2005/8/layout/hierarchy4"/>
    <dgm:cxn modelId="{3BB9FEEF-0BBC-4EA5-B790-825075CD5656}" type="presParOf" srcId="{B440CE9D-31BC-456E-B5AD-EB42BAA5B404}" destId="{7A134967-F5DA-4D2F-80F0-FF9B054A7C26}" srcOrd="0" destOrd="0" presId="urn:microsoft.com/office/officeart/2005/8/layout/hierarchy4"/>
    <dgm:cxn modelId="{A484631D-5ADB-49E0-8C48-625FFB0B84DE}" type="presParOf" srcId="{7A134967-F5DA-4D2F-80F0-FF9B054A7C26}" destId="{8FE49EF7-4C7F-424F-8BAB-365D6DE43F4B}" srcOrd="0" destOrd="0" presId="urn:microsoft.com/office/officeart/2005/8/layout/hierarchy4"/>
    <dgm:cxn modelId="{20DA55CF-88D3-471F-9AC5-C7D80B6452AE}" type="presParOf" srcId="{7A134967-F5DA-4D2F-80F0-FF9B054A7C26}" destId="{84C7CDF7-7E9F-4EF6-BCA7-70275A033660}" srcOrd="1" destOrd="0" presId="urn:microsoft.com/office/officeart/2005/8/layout/hierarchy4"/>
    <dgm:cxn modelId="{2F3C8831-3EDB-4DA4-86BA-25E784807719}" type="presParOf" srcId="{13986104-1045-43F2-B508-2162E30891D3}" destId="{4F7B8913-8487-4DA2-9342-3CD4C0671584}" srcOrd="1" destOrd="0" presId="urn:microsoft.com/office/officeart/2005/8/layout/hierarchy4"/>
    <dgm:cxn modelId="{A8C90CA1-AD0D-48C9-BFE2-003F0BB83F0A}" type="presParOf" srcId="{13986104-1045-43F2-B508-2162E30891D3}" destId="{C6866A44-7EC2-4450-A258-25422F1C6A78}" srcOrd="2" destOrd="0" presId="urn:microsoft.com/office/officeart/2005/8/layout/hierarchy4"/>
    <dgm:cxn modelId="{E3388C44-7485-4A75-B343-B977BA99D1C0}" type="presParOf" srcId="{C6866A44-7EC2-4450-A258-25422F1C6A78}" destId="{84B7A4BD-7690-4252-9AD7-58A349A21929}" srcOrd="0" destOrd="0" presId="urn:microsoft.com/office/officeart/2005/8/layout/hierarchy4"/>
    <dgm:cxn modelId="{7E5E4D25-FAA8-42A0-87A2-E1DD84553811}" type="presParOf" srcId="{C6866A44-7EC2-4450-A258-25422F1C6A78}" destId="{379EAE31-EA50-4F5D-AA06-5F3B7E868BB4}" srcOrd="1" destOrd="0" presId="urn:microsoft.com/office/officeart/2005/8/layout/hierarchy4"/>
    <dgm:cxn modelId="{CBEB58EA-9F91-4B81-BDC0-8665D0999904}" type="presParOf" srcId="{C6866A44-7EC2-4450-A258-25422F1C6A78}" destId="{E3FB003B-5AB5-4F40-AFE1-B18E248930E9}" srcOrd="2" destOrd="0" presId="urn:microsoft.com/office/officeart/2005/8/layout/hierarchy4"/>
    <dgm:cxn modelId="{A2F6CACC-51C7-4178-86F6-610D37AED600}" type="presParOf" srcId="{E3FB003B-5AB5-4F40-AFE1-B18E248930E9}" destId="{9B83336F-9D74-4012-A0F9-589056EF59D7}" srcOrd="0" destOrd="0" presId="urn:microsoft.com/office/officeart/2005/8/layout/hierarchy4"/>
    <dgm:cxn modelId="{85552B7B-B1A9-4E5B-8F74-EC7BB39CE0FE}" type="presParOf" srcId="{9B83336F-9D74-4012-A0F9-589056EF59D7}" destId="{93D800AD-13A8-4C8F-8568-12215F003B7D}" srcOrd="0" destOrd="0" presId="urn:microsoft.com/office/officeart/2005/8/layout/hierarchy4"/>
    <dgm:cxn modelId="{3445C4A5-64C4-4CC4-86F8-8FC6883EF9D8}" type="presParOf" srcId="{9B83336F-9D74-4012-A0F9-589056EF59D7}" destId="{3F2A5363-3627-43D0-B6F3-49411A088ADB}" srcOrd="1" destOrd="0" presId="urn:microsoft.com/office/officeart/2005/8/layout/hierarchy4"/>
    <dgm:cxn modelId="{8102352B-BC64-4C66-9A4E-7FDCFBF675EA}" type="presParOf" srcId="{9B83336F-9D74-4012-A0F9-589056EF59D7}" destId="{DD94CCFC-4851-446A-9EA0-F83A92C36A55}" srcOrd="2" destOrd="0" presId="urn:microsoft.com/office/officeart/2005/8/layout/hierarchy4"/>
    <dgm:cxn modelId="{B212D471-02EF-4228-88ED-C8A32EFAC53F}" type="presParOf" srcId="{DD94CCFC-4851-446A-9EA0-F83A92C36A55}" destId="{6742D868-E3E0-4A34-9EEA-FC7E72E2F489}" srcOrd="0" destOrd="0" presId="urn:microsoft.com/office/officeart/2005/8/layout/hierarchy4"/>
    <dgm:cxn modelId="{79538E32-3550-4D4A-B6DB-632B4B03FF1D}" type="presParOf" srcId="{6742D868-E3E0-4A34-9EEA-FC7E72E2F489}" destId="{6B0176BB-6D14-4B73-906B-ABF119ED26B3}" srcOrd="0" destOrd="0" presId="urn:microsoft.com/office/officeart/2005/8/layout/hierarchy4"/>
    <dgm:cxn modelId="{D10E8A81-233A-44F1-A534-F3C2B86DB680}" type="presParOf" srcId="{6742D868-E3E0-4A34-9EEA-FC7E72E2F489}" destId="{7ECFC9BA-CA4A-4EC2-BF30-2944738C436B}" srcOrd="1" destOrd="0" presId="urn:microsoft.com/office/officeart/2005/8/layout/hierarchy4"/>
    <dgm:cxn modelId="{B41D0E18-1FC4-49EC-B5AE-DBF7C64B287D}" type="presParOf" srcId="{6742D868-E3E0-4A34-9EEA-FC7E72E2F489}" destId="{5E0CBC68-C7C6-446D-AAB2-59003B773B2A}" srcOrd="2" destOrd="0" presId="urn:microsoft.com/office/officeart/2005/8/layout/hierarchy4"/>
    <dgm:cxn modelId="{16C94E46-9909-4B2B-B5D8-8531C0FF58EF}" type="presParOf" srcId="{5E0CBC68-C7C6-446D-AAB2-59003B773B2A}" destId="{228594A4-2950-4175-A9F8-2AE803B6BF4D}" srcOrd="0" destOrd="0" presId="urn:microsoft.com/office/officeart/2005/8/layout/hierarchy4"/>
    <dgm:cxn modelId="{739C97B3-D381-4001-AF06-16E62EAC4E2E}" type="presParOf" srcId="{228594A4-2950-4175-A9F8-2AE803B6BF4D}" destId="{9FF45E8B-4D3B-481C-81D1-E733CE7BF1B9}" srcOrd="0" destOrd="0" presId="urn:microsoft.com/office/officeart/2005/8/layout/hierarchy4"/>
    <dgm:cxn modelId="{9A123369-64DB-4EE8-95FA-13A56166149A}" type="presParOf" srcId="{228594A4-2950-4175-A9F8-2AE803B6BF4D}" destId="{06295072-409A-4738-9145-25C2708BD098}" srcOrd="1" destOrd="0" presId="urn:microsoft.com/office/officeart/2005/8/layout/hierarchy4"/>
    <dgm:cxn modelId="{8215853B-D4FA-454C-BC28-04D31654285F}" type="presParOf" srcId="{228594A4-2950-4175-A9F8-2AE803B6BF4D}" destId="{9467F224-87EC-4E6B-88F8-CD7D7F9EC32D}" srcOrd="2" destOrd="0" presId="urn:microsoft.com/office/officeart/2005/8/layout/hierarchy4"/>
    <dgm:cxn modelId="{DCC1174C-A798-4202-BA29-A0FBA22C89C0}" type="presParOf" srcId="{9467F224-87EC-4E6B-88F8-CD7D7F9EC32D}" destId="{83294A08-4BBB-4852-8816-CBB1415EF047}" srcOrd="0" destOrd="0" presId="urn:microsoft.com/office/officeart/2005/8/layout/hierarchy4"/>
    <dgm:cxn modelId="{891B2559-E8A5-406C-90F6-94CD2B536B67}" type="presParOf" srcId="{83294A08-4BBB-4852-8816-CBB1415EF047}" destId="{8F8957C3-8D98-4B3E-B853-69E8C57CBC40}" srcOrd="0" destOrd="0" presId="urn:microsoft.com/office/officeart/2005/8/layout/hierarchy4"/>
    <dgm:cxn modelId="{DB7C86C6-6CB4-44D2-8D88-B1CB407698B5}" type="presParOf" srcId="{83294A08-4BBB-4852-8816-CBB1415EF047}" destId="{4D5522A6-04F6-4717-B17F-267C90EE1869}" srcOrd="1" destOrd="0" presId="urn:microsoft.com/office/officeart/2005/8/layout/hierarchy4"/>
    <dgm:cxn modelId="{0A74810E-D285-4699-8AA4-6D4E508001E6}" type="presParOf" srcId="{922535F4-9381-4273-BA1C-FF0F7570688C}" destId="{13223BF4-3F73-4967-B100-89AF539B1706}" srcOrd="7" destOrd="0" presId="urn:microsoft.com/office/officeart/2005/8/layout/hierarchy4"/>
    <dgm:cxn modelId="{FBFB7466-0709-402E-B337-A3A34B9FCC1E}" type="presParOf" srcId="{922535F4-9381-4273-BA1C-FF0F7570688C}" destId="{2923943A-6B8D-4340-B08B-E752E714B9F8}" srcOrd="8" destOrd="0" presId="urn:microsoft.com/office/officeart/2005/8/layout/hierarchy4"/>
    <dgm:cxn modelId="{97DCDD6B-1B24-474D-8F9F-5B0DD2049886}" type="presParOf" srcId="{2923943A-6B8D-4340-B08B-E752E714B9F8}" destId="{AEAD0A0B-C486-4504-8D25-2DA8831AAFB7}" srcOrd="0" destOrd="0" presId="urn:microsoft.com/office/officeart/2005/8/layout/hierarchy4"/>
    <dgm:cxn modelId="{9B5EFCB9-2DC1-41DC-9114-6FB3FBBE217C}" type="presParOf" srcId="{2923943A-6B8D-4340-B08B-E752E714B9F8}" destId="{E947E2D1-5F3F-4656-959C-21055298E7DE}" srcOrd="1" destOrd="0" presId="urn:microsoft.com/office/officeart/2005/8/layout/hierarchy4"/>
    <dgm:cxn modelId="{433E349D-5B1E-4137-A1A1-47FC6B9FC7E6}" type="presParOf" srcId="{2923943A-6B8D-4340-B08B-E752E714B9F8}" destId="{4FE05F03-9DF3-43C8-ACF1-F85A75B8938D}" srcOrd="2" destOrd="0" presId="urn:microsoft.com/office/officeart/2005/8/layout/hierarchy4"/>
    <dgm:cxn modelId="{9B5AE688-DAC8-4D3E-A1ED-CA7038EE5EFC}" type="presParOf" srcId="{4FE05F03-9DF3-43C8-ACF1-F85A75B8938D}" destId="{F669102B-0921-437D-8172-7B55556A7FBA}" srcOrd="0" destOrd="0" presId="urn:microsoft.com/office/officeart/2005/8/layout/hierarchy4"/>
    <dgm:cxn modelId="{7884AC83-8A43-4F7B-B8F3-204235BFB56C}" type="presParOf" srcId="{F669102B-0921-437D-8172-7B55556A7FBA}" destId="{DFA612E0-D3AE-499E-96BC-D144B7C581D7}" srcOrd="0" destOrd="0" presId="urn:microsoft.com/office/officeart/2005/8/layout/hierarchy4"/>
    <dgm:cxn modelId="{46B176A3-FD85-4C85-8B11-B33CDF30EDB4}" type="presParOf" srcId="{F669102B-0921-437D-8172-7B55556A7FBA}" destId="{8B780D3A-9FE1-4698-9F60-1383D3D96FE9}" srcOrd="1" destOrd="0" presId="urn:microsoft.com/office/officeart/2005/8/layout/hierarchy4"/>
    <dgm:cxn modelId="{281374D3-85D4-4C5B-A6A3-B45783623696}" type="presParOf" srcId="{F669102B-0921-437D-8172-7B55556A7FBA}" destId="{0F88418E-8A93-4942-B7C5-A0379553A1EB}" srcOrd="2" destOrd="0" presId="urn:microsoft.com/office/officeart/2005/8/layout/hierarchy4"/>
    <dgm:cxn modelId="{D587E1FE-9713-4008-870E-948BE230A260}" type="presParOf" srcId="{0F88418E-8A93-4942-B7C5-A0379553A1EB}" destId="{ADD55709-E305-47F6-ACEF-8A337F55DCCB}" srcOrd="0" destOrd="0" presId="urn:microsoft.com/office/officeart/2005/8/layout/hierarchy4"/>
    <dgm:cxn modelId="{20F4649D-8004-4D15-9098-DF7B9F3D3C90}" type="presParOf" srcId="{ADD55709-E305-47F6-ACEF-8A337F55DCCB}" destId="{3FBCDFF4-2A45-4800-84E1-94873E0584CF}" srcOrd="0" destOrd="0" presId="urn:microsoft.com/office/officeart/2005/8/layout/hierarchy4"/>
    <dgm:cxn modelId="{8DA6CC16-F5BD-402A-8336-70A1822B842B}" type="presParOf" srcId="{ADD55709-E305-47F6-ACEF-8A337F55DCCB}" destId="{86A85695-4845-4412-AEE5-2771DB8F24A1}" srcOrd="1" destOrd="0" presId="urn:microsoft.com/office/officeart/2005/8/layout/hierarchy4"/>
    <dgm:cxn modelId="{B926AE73-3F75-49EF-B59A-A746141AE38F}" type="presParOf" srcId="{ADD55709-E305-47F6-ACEF-8A337F55DCCB}" destId="{FC11A868-62CB-4458-BAB7-1A76D464DF39}" srcOrd="2" destOrd="0" presId="urn:microsoft.com/office/officeart/2005/8/layout/hierarchy4"/>
    <dgm:cxn modelId="{EED2F0B6-6803-49B3-A370-73A2713129BC}" type="presParOf" srcId="{FC11A868-62CB-4458-BAB7-1A76D464DF39}" destId="{B30C782B-672F-423B-9A5A-580938A1B790}" srcOrd="0" destOrd="0" presId="urn:microsoft.com/office/officeart/2005/8/layout/hierarchy4"/>
    <dgm:cxn modelId="{AB8FABF0-6402-4747-86FC-19DD0D537F6F}" type="presParOf" srcId="{B30C782B-672F-423B-9A5A-580938A1B790}" destId="{6C3BB642-ED13-424C-93B3-78318EDA8A00}" srcOrd="0" destOrd="0" presId="urn:microsoft.com/office/officeart/2005/8/layout/hierarchy4"/>
    <dgm:cxn modelId="{EC56B4D6-48C5-4536-BBD2-BCAC2F587628}" type="presParOf" srcId="{B30C782B-672F-423B-9A5A-580938A1B790}" destId="{4D0A7915-DF9C-4D9E-A8A3-A53F6756BD0A}" srcOrd="1" destOrd="0" presId="urn:microsoft.com/office/officeart/2005/8/layout/hierarchy4"/>
    <dgm:cxn modelId="{E07885EF-AC78-4DD6-BDCC-57DCBF7EB022}" type="presParOf" srcId="{B30C782B-672F-423B-9A5A-580938A1B790}" destId="{E3239F96-A4A2-4704-B64A-C7155EFD81B2}" srcOrd="2" destOrd="0" presId="urn:microsoft.com/office/officeart/2005/8/layout/hierarchy4"/>
    <dgm:cxn modelId="{7D949186-C43F-4DA4-985E-721C22C9A878}" type="presParOf" srcId="{E3239F96-A4A2-4704-B64A-C7155EFD81B2}" destId="{EFE86C56-A4F9-4D58-81C0-4417D88B0F4B}" srcOrd="0" destOrd="0" presId="urn:microsoft.com/office/officeart/2005/8/layout/hierarchy4"/>
    <dgm:cxn modelId="{0A0DD105-089B-4CC1-BDBF-2CCB2559B947}" type="presParOf" srcId="{EFE86C56-A4F9-4D58-81C0-4417D88B0F4B}" destId="{821A5FC6-6C5D-4AB8-9516-799B1C1F78A1}" srcOrd="0" destOrd="0" presId="urn:microsoft.com/office/officeart/2005/8/layout/hierarchy4"/>
    <dgm:cxn modelId="{A665C05E-93B5-42AD-BC64-96ED505BF6E9}" type="presParOf" srcId="{EFE86C56-A4F9-4D58-81C0-4417D88B0F4B}" destId="{F261E804-C7A8-4A60-AC44-2E878EC1124E}" srcOrd="1" destOrd="0" presId="urn:microsoft.com/office/officeart/2005/8/layout/hierarchy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4B16F0-75A2-451F-A932-765FF433E5DF}">
      <dsp:nvSpPr>
        <dsp:cNvPr id="0" name=""/>
        <dsp:cNvSpPr/>
      </dsp:nvSpPr>
      <dsp:spPr>
        <a:xfrm>
          <a:off x="2796" y="446059"/>
          <a:ext cx="866902" cy="859043"/>
        </a:xfrm>
        <a:prstGeom prst="ellipse">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ZA" sz="900" kern="1200">
              <a:solidFill>
                <a:sysClr val="windowText" lastClr="000000"/>
              </a:solidFill>
            </a:rPr>
            <a:t>1</a:t>
          </a:r>
          <a:r>
            <a:rPr lang="en-ZA" sz="900" kern="1200"/>
            <a:t>. </a:t>
          </a:r>
          <a:r>
            <a:rPr lang="en-ZA" sz="900" kern="1200">
              <a:solidFill>
                <a:sysClr val="windowText" lastClr="000000"/>
              </a:solidFill>
            </a:rPr>
            <a:t>Initiating</a:t>
          </a:r>
        </a:p>
      </dsp:txBody>
      <dsp:txXfrm>
        <a:off x="129751" y="571863"/>
        <a:ext cx="612992" cy="607435"/>
      </dsp:txXfrm>
    </dsp:sp>
    <dsp:sp modelId="{B17922A9-EEE2-4D51-91FA-2BDA74FC312F}">
      <dsp:nvSpPr>
        <dsp:cNvPr id="0" name=""/>
        <dsp:cNvSpPr/>
      </dsp:nvSpPr>
      <dsp:spPr>
        <a:xfrm>
          <a:off x="956389" y="768085"/>
          <a:ext cx="183783" cy="214991"/>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ZA" sz="700" kern="1200"/>
        </a:p>
      </dsp:txBody>
      <dsp:txXfrm>
        <a:off x="956389" y="811083"/>
        <a:ext cx="128648" cy="128995"/>
      </dsp:txXfrm>
    </dsp:sp>
    <dsp:sp modelId="{223D0934-FE8A-4913-A7E4-3820A4FBFDE2}">
      <dsp:nvSpPr>
        <dsp:cNvPr id="0" name=""/>
        <dsp:cNvSpPr/>
      </dsp:nvSpPr>
      <dsp:spPr>
        <a:xfrm>
          <a:off x="1216459" y="446059"/>
          <a:ext cx="866902" cy="859043"/>
        </a:xfrm>
        <a:prstGeom prst="ellipse">
          <a:avLst/>
        </a:prstGeom>
        <a:solidFill>
          <a:srgbClr val="00B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ZA" sz="900" kern="1200">
              <a:solidFill>
                <a:sysClr val="windowText" lastClr="000000"/>
              </a:solidFill>
            </a:rPr>
            <a:t>2</a:t>
          </a:r>
          <a:r>
            <a:rPr lang="en-ZA" sz="900" kern="1200"/>
            <a:t>. </a:t>
          </a:r>
          <a:r>
            <a:rPr lang="en-ZA" sz="900" kern="1200">
              <a:solidFill>
                <a:sysClr val="windowText" lastClr="000000"/>
              </a:solidFill>
            </a:rPr>
            <a:t>Planning</a:t>
          </a:r>
        </a:p>
      </dsp:txBody>
      <dsp:txXfrm>
        <a:off x="1343414" y="571863"/>
        <a:ext cx="612992" cy="607435"/>
      </dsp:txXfrm>
    </dsp:sp>
    <dsp:sp modelId="{78D51A6C-FBCC-420E-9482-0DFF96C1A28C}">
      <dsp:nvSpPr>
        <dsp:cNvPr id="0" name=""/>
        <dsp:cNvSpPr/>
      </dsp:nvSpPr>
      <dsp:spPr>
        <a:xfrm>
          <a:off x="2170052" y="768085"/>
          <a:ext cx="183783" cy="214991"/>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ZA" sz="700" kern="1200"/>
        </a:p>
      </dsp:txBody>
      <dsp:txXfrm>
        <a:off x="2170052" y="811083"/>
        <a:ext cx="128648" cy="128995"/>
      </dsp:txXfrm>
    </dsp:sp>
    <dsp:sp modelId="{1713E0E0-1172-4B15-8501-C3FDA4BE2BC3}">
      <dsp:nvSpPr>
        <dsp:cNvPr id="0" name=""/>
        <dsp:cNvSpPr/>
      </dsp:nvSpPr>
      <dsp:spPr>
        <a:xfrm>
          <a:off x="2430123" y="446059"/>
          <a:ext cx="866902" cy="859043"/>
        </a:xfrm>
        <a:prstGeom prst="ellipse">
          <a:avLst/>
        </a:prstGeom>
        <a:solidFill>
          <a:schemeClr val="accent3">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ZA" sz="900" kern="1200">
              <a:solidFill>
                <a:sysClr val="windowText" lastClr="000000"/>
              </a:solidFill>
            </a:rPr>
            <a:t>3.</a:t>
          </a:r>
          <a:r>
            <a:rPr lang="en-ZA" sz="900" kern="1200"/>
            <a:t> </a:t>
          </a:r>
          <a:r>
            <a:rPr lang="en-ZA" sz="900" kern="1200">
              <a:solidFill>
                <a:sysClr val="windowText" lastClr="000000"/>
              </a:solidFill>
            </a:rPr>
            <a:t>Execution</a:t>
          </a:r>
        </a:p>
      </dsp:txBody>
      <dsp:txXfrm>
        <a:off x="2557078" y="571863"/>
        <a:ext cx="612992" cy="607435"/>
      </dsp:txXfrm>
    </dsp:sp>
    <dsp:sp modelId="{1EAF93D3-1FBD-46B9-A5C3-64E65F0B527F}">
      <dsp:nvSpPr>
        <dsp:cNvPr id="0" name=""/>
        <dsp:cNvSpPr/>
      </dsp:nvSpPr>
      <dsp:spPr>
        <a:xfrm>
          <a:off x="3383715" y="768085"/>
          <a:ext cx="183783" cy="214991"/>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ZA" sz="700" kern="1200"/>
        </a:p>
      </dsp:txBody>
      <dsp:txXfrm>
        <a:off x="3383715" y="811083"/>
        <a:ext cx="128648" cy="128995"/>
      </dsp:txXfrm>
    </dsp:sp>
    <dsp:sp modelId="{ECA6B8A1-1690-4D75-BD5E-F5826B132649}">
      <dsp:nvSpPr>
        <dsp:cNvPr id="0" name=""/>
        <dsp:cNvSpPr/>
      </dsp:nvSpPr>
      <dsp:spPr>
        <a:xfrm>
          <a:off x="3643786" y="446059"/>
          <a:ext cx="866902" cy="859043"/>
        </a:xfrm>
        <a:prstGeom prst="ellipse">
          <a:avLst/>
        </a:prstGeom>
        <a:solidFill>
          <a:schemeClr val="accent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ZA" sz="900" kern="1200">
              <a:solidFill>
                <a:sysClr val="windowText" lastClr="000000"/>
              </a:solidFill>
            </a:rPr>
            <a:t>4. Monitoring &amp;Control</a:t>
          </a:r>
        </a:p>
      </dsp:txBody>
      <dsp:txXfrm>
        <a:off x="3770741" y="571863"/>
        <a:ext cx="612992" cy="607435"/>
      </dsp:txXfrm>
    </dsp:sp>
    <dsp:sp modelId="{879ED475-69A0-4BEF-B257-2FC83EBEAAF9}">
      <dsp:nvSpPr>
        <dsp:cNvPr id="0" name=""/>
        <dsp:cNvSpPr/>
      </dsp:nvSpPr>
      <dsp:spPr>
        <a:xfrm>
          <a:off x="4597379" y="768085"/>
          <a:ext cx="183783" cy="214991"/>
        </a:xfrm>
        <a:prstGeom prst="rightArrow">
          <a:avLst>
            <a:gd name="adj1" fmla="val 60000"/>
            <a:gd name="adj2" fmla="val 50000"/>
          </a:avLst>
        </a:prstGeom>
        <a:solidFill>
          <a:srgbClr val="FF0000"/>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ZA" sz="700" kern="1200"/>
        </a:p>
      </dsp:txBody>
      <dsp:txXfrm>
        <a:off x="4597379" y="811083"/>
        <a:ext cx="128648" cy="128995"/>
      </dsp:txXfrm>
    </dsp:sp>
    <dsp:sp modelId="{CF454908-E73C-4776-9D34-221EB415D338}">
      <dsp:nvSpPr>
        <dsp:cNvPr id="0" name=""/>
        <dsp:cNvSpPr/>
      </dsp:nvSpPr>
      <dsp:spPr>
        <a:xfrm>
          <a:off x="4857450" y="446059"/>
          <a:ext cx="866902" cy="859043"/>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ZA" sz="900" kern="1200">
              <a:solidFill>
                <a:sysClr val="windowText" lastClr="000000"/>
              </a:solidFill>
            </a:rPr>
            <a:t>5. Closing</a:t>
          </a:r>
        </a:p>
      </dsp:txBody>
      <dsp:txXfrm>
        <a:off x="4984405" y="571863"/>
        <a:ext cx="612992" cy="6074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0D5FFE-277D-4C25-93F9-CF67D480F182}">
      <dsp:nvSpPr>
        <dsp:cNvPr id="0" name=""/>
        <dsp:cNvSpPr/>
      </dsp:nvSpPr>
      <dsp:spPr>
        <a:xfrm>
          <a:off x="980" y="790"/>
          <a:ext cx="6147678" cy="548910"/>
        </a:xfrm>
        <a:prstGeom prst="roundRect">
          <a:avLst>
            <a:gd name="adj" fmla="val 10000"/>
          </a:avLst>
        </a:prstGeom>
        <a:solidFill>
          <a:schemeClr val="accent2">
            <a:lumMod val="20000"/>
            <a:lumOff val="80000"/>
          </a:schemeClr>
        </a:soli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S’hlangu Fruits and Vegetables Production Farm Project</a:t>
          </a:r>
        </a:p>
      </dsp:txBody>
      <dsp:txXfrm>
        <a:off x="17057" y="16867"/>
        <a:ext cx="6115524" cy="516756"/>
      </dsp:txXfrm>
    </dsp:sp>
    <dsp:sp modelId="{D987C6C8-91C6-437D-A9AF-0E5EC308380F}">
      <dsp:nvSpPr>
        <dsp:cNvPr id="0" name=""/>
        <dsp:cNvSpPr/>
      </dsp:nvSpPr>
      <dsp:spPr>
        <a:xfrm>
          <a:off x="50046" y="584551"/>
          <a:ext cx="966927" cy="548910"/>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1. Initiation ( Completed)</a:t>
          </a:r>
        </a:p>
      </dsp:txBody>
      <dsp:txXfrm>
        <a:off x="66123" y="600628"/>
        <a:ext cx="934773" cy="516756"/>
      </dsp:txXfrm>
    </dsp:sp>
    <dsp:sp modelId="{D7126BBF-A5BC-4BBA-A7AC-0245C8672487}">
      <dsp:nvSpPr>
        <dsp:cNvPr id="0" name=""/>
        <dsp:cNvSpPr/>
      </dsp:nvSpPr>
      <dsp:spPr>
        <a:xfrm>
          <a:off x="1320215" y="584551"/>
          <a:ext cx="1409962" cy="548910"/>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2. Planning ( Completed)</a:t>
          </a:r>
        </a:p>
      </dsp:txBody>
      <dsp:txXfrm>
        <a:off x="1336292" y="600628"/>
        <a:ext cx="1377808" cy="516756"/>
      </dsp:txXfrm>
    </dsp:sp>
    <dsp:sp modelId="{D2D37ACA-B6BD-481A-A1F0-4A209977175F}">
      <dsp:nvSpPr>
        <dsp:cNvPr id="0" name=""/>
        <dsp:cNvSpPr/>
      </dsp:nvSpPr>
      <dsp:spPr>
        <a:xfrm>
          <a:off x="1361191" y="1168311"/>
          <a:ext cx="1328008" cy="548910"/>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2.1 Analysis of stake holders</a:t>
          </a:r>
        </a:p>
      </dsp:txBody>
      <dsp:txXfrm>
        <a:off x="1377268" y="1184388"/>
        <a:ext cx="1295854" cy="516756"/>
      </dsp:txXfrm>
    </dsp:sp>
    <dsp:sp modelId="{E09364A7-2843-4738-AC5C-67E0AAD7BC0B}">
      <dsp:nvSpPr>
        <dsp:cNvPr id="0" name=""/>
        <dsp:cNvSpPr/>
      </dsp:nvSpPr>
      <dsp:spPr>
        <a:xfrm>
          <a:off x="1270708" y="1752072"/>
          <a:ext cx="1508976" cy="396417"/>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2.2  buying fencing material</a:t>
          </a:r>
        </a:p>
      </dsp:txBody>
      <dsp:txXfrm>
        <a:off x="1282319" y="1763683"/>
        <a:ext cx="1485754" cy="373195"/>
      </dsp:txXfrm>
    </dsp:sp>
    <dsp:sp modelId="{F5601EEB-4237-47D3-819E-1C0AC75ACB91}">
      <dsp:nvSpPr>
        <dsp:cNvPr id="0" name=""/>
        <dsp:cNvSpPr/>
      </dsp:nvSpPr>
      <dsp:spPr>
        <a:xfrm>
          <a:off x="1320603" y="2183340"/>
          <a:ext cx="1409185" cy="532937"/>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2.3  buying  green house  building material</a:t>
          </a:r>
        </a:p>
      </dsp:txBody>
      <dsp:txXfrm>
        <a:off x="1336212" y="2198949"/>
        <a:ext cx="1377967" cy="501719"/>
      </dsp:txXfrm>
    </dsp:sp>
    <dsp:sp modelId="{FD740D5F-7F4B-4228-9F3D-620FB21585A6}">
      <dsp:nvSpPr>
        <dsp:cNvPr id="0" name=""/>
        <dsp:cNvSpPr/>
      </dsp:nvSpPr>
      <dsp:spPr>
        <a:xfrm>
          <a:off x="1067084" y="2751127"/>
          <a:ext cx="1916224" cy="288897"/>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2.4 Buying  green house system material</a:t>
          </a:r>
        </a:p>
      </dsp:txBody>
      <dsp:txXfrm>
        <a:off x="1075546" y="2759589"/>
        <a:ext cx="1899300" cy="271973"/>
      </dsp:txXfrm>
    </dsp:sp>
    <dsp:sp modelId="{0C10DBAF-E8F1-44AA-AEA6-FD3230F73AEA}">
      <dsp:nvSpPr>
        <dsp:cNvPr id="0" name=""/>
        <dsp:cNvSpPr/>
      </dsp:nvSpPr>
      <dsp:spPr>
        <a:xfrm>
          <a:off x="1199611" y="3074874"/>
          <a:ext cx="1651168" cy="519143"/>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2.5  Buying pipes anad sprays for drip irriigation</a:t>
          </a:r>
        </a:p>
      </dsp:txBody>
      <dsp:txXfrm>
        <a:off x="1214816" y="3090079"/>
        <a:ext cx="1620758" cy="488733"/>
      </dsp:txXfrm>
    </dsp:sp>
    <dsp:sp modelId="{8E5C7318-E1FA-4608-80D4-4427C529D63C}">
      <dsp:nvSpPr>
        <dsp:cNvPr id="0" name=""/>
        <dsp:cNvSpPr/>
      </dsp:nvSpPr>
      <dsp:spPr>
        <a:xfrm>
          <a:off x="1320287" y="3656552"/>
          <a:ext cx="1060352" cy="308915"/>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2.6  Buying Of Manure</a:t>
          </a:r>
        </a:p>
      </dsp:txBody>
      <dsp:txXfrm>
        <a:off x="1329335" y="3665600"/>
        <a:ext cx="1042256" cy="290819"/>
      </dsp:txXfrm>
    </dsp:sp>
    <dsp:sp modelId="{B9D257D0-4A9C-4B07-90EC-9883C2682B77}">
      <dsp:nvSpPr>
        <dsp:cNvPr id="0" name=""/>
        <dsp:cNvSpPr/>
      </dsp:nvSpPr>
      <dsp:spPr>
        <a:xfrm>
          <a:off x="1702997" y="3984889"/>
          <a:ext cx="526344" cy="262571"/>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2.7   Buying of seed</a:t>
          </a:r>
        </a:p>
      </dsp:txBody>
      <dsp:txXfrm>
        <a:off x="1710687" y="3992579"/>
        <a:ext cx="510964" cy="247191"/>
      </dsp:txXfrm>
    </dsp:sp>
    <dsp:sp modelId="{2FB6E445-31DA-4C70-B531-023B927C2AE9}">
      <dsp:nvSpPr>
        <dsp:cNvPr id="0" name=""/>
        <dsp:cNvSpPr/>
      </dsp:nvSpPr>
      <dsp:spPr>
        <a:xfrm>
          <a:off x="1780090" y="4273650"/>
          <a:ext cx="363507" cy="548910"/>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2.8 Prepation Soil</a:t>
          </a:r>
        </a:p>
      </dsp:txBody>
      <dsp:txXfrm>
        <a:off x="1790737" y="4284297"/>
        <a:ext cx="342213" cy="527616"/>
      </dsp:txXfrm>
    </dsp:sp>
    <dsp:sp modelId="{CA00EA54-650D-4A2A-8D8A-417AF1641513}">
      <dsp:nvSpPr>
        <dsp:cNvPr id="0" name=""/>
        <dsp:cNvSpPr/>
      </dsp:nvSpPr>
      <dsp:spPr>
        <a:xfrm>
          <a:off x="3033418" y="584551"/>
          <a:ext cx="928418" cy="548910"/>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3. Execution</a:t>
          </a:r>
        </a:p>
      </dsp:txBody>
      <dsp:txXfrm>
        <a:off x="3049495" y="600628"/>
        <a:ext cx="896264" cy="516756"/>
      </dsp:txXfrm>
    </dsp:sp>
    <dsp:sp modelId="{28F1E8BF-EEB1-4525-8410-0C1E9A8D6A27}">
      <dsp:nvSpPr>
        <dsp:cNvPr id="0" name=""/>
        <dsp:cNvSpPr/>
      </dsp:nvSpPr>
      <dsp:spPr>
        <a:xfrm>
          <a:off x="3035229" y="1168311"/>
          <a:ext cx="924797" cy="548910"/>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3.1 Fencing of the land</a:t>
          </a:r>
        </a:p>
      </dsp:txBody>
      <dsp:txXfrm>
        <a:off x="3051306" y="1184388"/>
        <a:ext cx="892643" cy="516756"/>
      </dsp:txXfrm>
    </dsp:sp>
    <dsp:sp modelId="{F8527665-60FF-467D-B184-93E72AF6900B}">
      <dsp:nvSpPr>
        <dsp:cNvPr id="0" name=""/>
        <dsp:cNvSpPr/>
      </dsp:nvSpPr>
      <dsp:spPr>
        <a:xfrm>
          <a:off x="3038829" y="1752072"/>
          <a:ext cx="917597" cy="548910"/>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3.2 Buildin g of green house</a:t>
          </a:r>
        </a:p>
      </dsp:txBody>
      <dsp:txXfrm>
        <a:off x="3054906" y="1768149"/>
        <a:ext cx="885443" cy="516756"/>
      </dsp:txXfrm>
    </dsp:sp>
    <dsp:sp modelId="{3AD8C9F4-5408-4C7D-93EE-F56AA050574C}">
      <dsp:nvSpPr>
        <dsp:cNvPr id="0" name=""/>
        <dsp:cNvSpPr/>
      </dsp:nvSpPr>
      <dsp:spPr>
        <a:xfrm>
          <a:off x="3045945" y="2335833"/>
          <a:ext cx="903364" cy="824908"/>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3.3 Istallation of green house  system</a:t>
          </a:r>
        </a:p>
      </dsp:txBody>
      <dsp:txXfrm>
        <a:off x="3070106" y="2359994"/>
        <a:ext cx="855042" cy="776586"/>
      </dsp:txXfrm>
    </dsp:sp>
    <dsp:sp modelId="{9067808B-50A3-4791-A0E8-62204764DE21}">
      <dsp:nvSpPr>
        <dsp:cNvPr id="0" name=""/>
        <dsp:cNvSpPr/>
      </dsp:nvSpPr>
      <dsp:spPr>
        <a:xfrm>
          <a:off x="3059849" y="3195591"/>
          <a:ext cx="875557" cy="714528"/>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3.4 installation of drip irrigation</a:t>
          </a:r>
        </a:p>
      </dsp:txBody>
      <dsp:txXfrm>
        <a:off x="3080777" y="3216519"/>
        <a:ext cx="833701" cy="672672"/>
      </dsp:txXfrm>
    </dsp:sp>
    <dsp:sp modelId="{D12B88BE-BEF0-4201-A321-8599BA3CD982}">
      <dsp:nvSpPr>
        <dsp:cNvPr id="0" name=""/>
        <dsp:cNvSpPr/>
      </dsp:nvSpPr>
      <dsp:spPr>
        <a:xfrm>
          <a:off x="3041473" y="3982685"/>
          <a:ext cx="822484" cy="894697"/>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3.5  Putting manure into the soil/ fertilisation of the soil</a:t>
          </a:r>
        </a:p>
      </dsp:txBody>
      <dsp:txXfrm>
        <a:off x="3065563" y="4006775"/>
        <a:ext cx="774304" cy="846517"/>
      </dsp:txXfrm>
    </dsp:sp>
    <dsp:sp modelId="{30EA57AE-785D-4C5C-93CD-F857F3A0C09B}">
      <dsp:nvSpPr>
        <dsp:cNvPr id="0" name=""/>
        <dsp:cNvSpPr/>
      </dsp:nvSpPr>
      <dsp:spPr>
        <a:xfrm>
          <a:off x="3218465" y="4875307"/>
          <a:ext cx="528997" cy="548910"/>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3.6 Planting of the seeds</a:t>
          </a:r>
        </a:p>
      </dsp:txBody>
      <dsp:txXfrm>
        <a:off x="3233959" y="4890801"/>
        <a:ext cx="498009" cy="517922"/>
      </dsp:txXfrm>
    </dsp:sp>
    <dsp:sp modelId="{D46F66D5-7FDB-4A25-B3F4-B66522C85C7A}">
      <dsp:nvSpPr>
        <dsp:cNvPr id="0" name=""/>
        <dsp:cNvSpPr/>
      </dsp:nvSpPr>
      <dsp:spPr>
        <a:xfrm>
          <a:off x="4011947" y="584551"/>
          <a:ext cx="1219340" cy="548910"/>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4. Monitoring &amp; Controlling</a:t>
          </a:r>
        </a:p>
      </dsp:txBody>
      <dsp:txXfrm>
        <a:off x="4028024" y="600628"/>
        <a:ext cx="1187186" cy="516756"/>
      </dsp:txXfrm>
    </dsp:sp>
    <dsp:sp modelId="{4075C3C3-BB38-44CB-B361-B51CB5B57D05}">
      <dsp:nvSpPr>
        <dsp:cNvPr id="0" name=""/>
        <dsp:cNvSpPr/>
      </dsp:nvSpPr>
      <dsp:spPr>
        <a:xfrm>
          <a:off x="4014325" y="1168311"/>
          <a:ext cx="594801" cy="548910"/>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4.1  External controls</a:t>
          </a:r>
        </a:p>
      </dsp:txBody>
      <dsp:txXfrm>
        <a:off x="4030402" y="1184388"/>
        <a:ext cx="562647" cy="516756"/>
      </dsp:txXfrm>
    </dsp:sp>
    <dsp:sp modelId="{F0483075-CF16-47C2-A621-13BC00A351CE}">
      <dsp:nvSpPr>
        <dsp:cNvPr id="0" name=""/>
        <dsp:cNvSpPr/>
      </dsp:nvSpPr>
      <dsp:spPr>
        <a:xfrm>
          <a:off x="4016640" y="1752072"/>
          <a:ext cx="590170" cy="548910"/>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4.2   External auditors</a:t>
          </a:r>
        </a:p>
      </dsp:txBody>
      <dsp:txXfrm>
        <a:off x="4032717" y="1768149"/>
        <a:ext cx="558016" cy="516756"/>
      </dsp:txXfrm>
    </dsp:sp>
    <dsp:sp modelId="{8FE49EF7-4C7F-424F-8BAB-365D6DE43F4B}">
      <dsp:nvSpPr>
        <dsp:cNvPr id="0" name=""/>
        <dsp:cNvSpPr/>
      </dsp:nvSpPr>
      <dsp:spPr>
        <a:xfrm>
          <a:off x="4021218" y="2335833"/>
          <a:ext cx="581016" cy="1302482"/>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4.3  External grading of products</a:t>
          </a:r>
        </a:p>
      </dsp:txBody>
      <dsp:txXfrm>
        <a:off x="4038235" y="2352850"/>
        <a:ext cx="546982" cy="1268448"/>
      </dsp:txXfrm>
    </dsp:sp>
    <dsp:sp modelId="{84B7A4BD-7690-4252-9AD7-58A349A21929}">
      <dsp:nvSpPr>
        <dsp:cNvPr id="0" name=""/>
        <dsp:cNvSpPr/>
      </dsp:nvSpPr>
      <dsp:spPr>
        <a:xfrm>
          <a:off x="4634108" y="1168311"/>
          <a:ext cx="594801" cy="548910"/>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4.5 Internal Controls</a:t>
          </a:r>
        </a:p>
      </dsp:txBody>
      <dsp:txXfrm>
        <a:off x="4650185" y="1184388"/>
        <a:ext cx="562647" cy="516756"/>
      </dsp:txXfrm>
    </dsp:sp>
    <dsp:sp modelId="{93D800AD-13A8-4C8F-8568-12215F003B7D}">
      <dsp:nvSpPr>
        <dsp:cNvPr id="0" name=""/>
        <dsp:cNvSpPr/>
      </dsp:nvSpPr>
      <dsp:spPr>
        <a:xfrm>
          <a:off x="4636424" y="1752072"/>
          <a:ext cx="590170" cy="548910"/>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4.6 Quality assurance</a:t>
          </a:r>
        </a:p>
      </dsp:txBody>
      <dsp:txXfrm>
        <a:off x="4652501" y="1768149"/>
        <a:ext cx="558016" cy="516756"/>
      </dsp:txXfrm>
    </dsp:sp>
    <dsp:sp modelId="{6B0176BB-6D14-4B73-906B-ABF119ED26B3}">
      <dsp:nvSpPr>
        <dsp:cNvPr id="0" name=""/>
        <dsp:cNvSpPr/>
      </dsp:nvSpPr>
      <dsp:spPr>
        <a:xfrm>
          <a:off x="4641001" y="2335833"/>
          <a:ext cx="581016" cy="704735"/>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4.7 Packaging of the products</a:t>
          </a:r>
        </a:p>
      </dsp:txBody>
      <dsp:txXfrm>
        <a:off x="4658018" y="2352850"/>
        <a:ext cx="546982" cy="670701"/>
      </dsp:txXfrm>
    </dsp:sp>
    <dsp:sp modelId="{9FF45E8B-4D3B-481C-81D1-E733CE7BF1B9}">
      <dsp:nvSpPr>
        <dsp:cNvPr id="0" name=""/>
        <dsp:cNvSpPr/>
      </dsp:nvSpPr>
      <dsp:spPr>
        <a:xfrm>
          <a:off x="4641001" y="3075418"/>
          <a:ext cx="581016" cy="548910"/>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4.8 Storage of the Products</a:t>
          </a:r>
        </a:p>
      </dsp:txBody>
      <dsp:txXfrm>
        <a:off x="4657078" y="3091495"/>
        <a:ext cx="548862" cy="516756"/>
      </dsp:txXfrm>
    </dsp:sp>
    <dsp:sp modelId="{8F8957C3-8D98-4B3E-B853-69E8C57CBC40}">
      <dsp:nvSpPr>
        <dsp:cNvPr id="0" name=""/>
        <dsp:cNvSpPr/>
      </dsp:nvSpPr>
      <dsp:spPr>
        <a:xfrm>
          <a:off x="4641001" y="3659179"/>
          <a:ext cx="581016" cy="548910"/>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4.9 pest control</a:t>
          </a:r>
        </a:p>
      </dsp:txBody>
      <dsp:txXfrm>
        <a:off x="4657078" y="3675256"/>
        <a:ext cx="548862" cy="516756"/>
      </dsp:txXfrm>
    </dsp:sp>
    <dsp:sp modelId="{AEAD0A0B-C486-4504-8D25-2DA8831AAFB7}">
      <dsp:nvSpPr>
        <dsp:cNvPr id="0" name=""/>
        <dsp:cNvSpPr/>
      </dsp:nvSpPr>
      <dsp:spPr>
        <a:xfrm>
          <a:off x="5281398" y="584551"/>
          <a:ext cx="818195" cy="548910"/>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5. Closing</a:t>
          </a:r>
        </a:p>
      </dsp:txBody>
      <dsp:txXfrm>
        <a:off x="5297475" y="600628"/>
        <a:ext cx="786041" cy="516756"/>
      </dsp:txXfrm>
    </dsp:sp>
    <dsp:sp modelId="{DFA612E0-D3AE-499E-96BC-D144B7C581D7}">
      <dsp:nvSpPr>
        <dsp:cNvPr id="0" name=""/>
        <dsp:cNvSpPr/>
      </dsp:nvSpPr>
      <dsp:spPr>
        <a:xfrm>
          <a:off x="5282994" y="1168311"/>
          <a:ext cx="815003" cy="548910"/>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5.1 quality assurance</a:t>
          </a:r>
        </a:p>
      </dsp:txBody>
      <dsp:txXfrm>
        <a:off x="5299071" y="1184388"/>
        <a:ext cx="782849" cy="516756"/>
      </dsp:txXfrm>
    </dsp:sp>
    <dsp:sp modelId="{3FBCDFF4-2A45-4800-84E1-94873E0584CF}">
      <dsp:nvSpPr>
        <dsp:cNvPr id="0" name=""/>
        <dsp:cNvSpPr/>
      </dsp:nvSpPr>
      <dsp:spPr>
        <a:xfrm>
          <a:off x="5286166" y="1752072"/>
          <a:ext cx="808658" cy="730622"/>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5.2 Harvesting and grading of Products</a:t>
          </a:r>
        </a:p>
      </dsp:txBody>
      <dsp:txXfrm>
        <a:off x="5307565" y="1773471"/>
        <a:ext cx="765860" cy="687824"/>
      </dsp:txXfrm>
    </dsp:sp>
    <dsp:sp modelId="{6C3BB642-ED13-424C-93B3-78318EDA8A00}">
      <dsp:nvSpPr>
        <dsp:cNvPr id="0" name=""/>
        <dsp:cNvSpPr/>
      </dsp:nvSpPr>
      <dsp:spPr>
        <a:xfrm>
          <a:off x="5292438" y="2517544"/>
          <a:ext cx="796115" cy="1032100"/>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5.3  placing haversted product in markerting shelfs</a:t>
          </a:r>
        </a:p>
      </dsp:txBody>
      <dsp:txXfrm>
        <a:off x="5315755" y="2540861"/>
        <a:ext cx="749481" cy="985466"/>
      </dsp:txXfrm>
    </dsp:sp>
    <dsp:sp modelId="{821A5FC6-6C5D-4AB8-9516-799B1C1F78A1}">
      <dsp:nvSpPr>
        <dsp:cNvPr id="0" name=""/>
        <dsp:cNvSpPr/>
      </dsp:nvSpPr>
      <dsp:spPr>
        <a:xfrm>
          <a:off x="5332789" y="3584495"/>
          <a:ext cx="715413" cy="1064283"/>
        </a:xfrm>
        <a:prstGeom prst="roundRect">
          <a:avLst>
            <a:gd name="adj" fmla="val 10000"/>
          </a:avLst>
        </a:prstGeom>
        <a:solidFill>
          <a:schemeClr val="accent2">
            <a:lumMod val="20000"/>
            <a:lumOff val="80000"/>
          </a:schemeClr>
        </a:soli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ZA" sz="800" kern="1200">
              <a:solidFill>
                <a:sysClr val="windowText" lastClr="000000"/>
              </a:solidFill>
              <a:latin typeface="New times roman"/>
            </a:rPr>
            <a:t>5.4 Delivering Packed products in selected stores and customers</a:t>
          </a:r>
        </a:p>
      </dsp:txBody>
      <dsp:txXfrm>
        <a:off x="5353743" y="3605449"/>
        <a:ext cx="673505" cy="102237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2020-11-20T00:00:00</PublishDate>
  <Abstract> Declaration by the student I hereby declare that I Nompendulo Luphoko student of Supply chain management at Northwest University have given original and authentic information, data and maintained full confidentiality to the best of my knowledge in the project report titled “S’hlangu fruits and vegetables production farm project, not any of this information has been used for any other assignments.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EA591A-D738-4053-A7B6-C6DCC0C09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5538</Words>
  <Characters>31567</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GPRM521  POE</vt:lpstr>
    </vt:vector>
  </TitlesOfParts>
  <Company>Hewlett-Packard</Company>
  <LinksUpToDate>false</LinksUpToDate>
  <CharactersWithSpaces>37031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GPRM521  POE</dc:title>
  <dc:subject>S’hlangu fruits and vegetable production farm</dc:subject>
  <dc:creator>Luphoko N.B       23112085</dc:creator>
  <cp:lastModifiedBy>Saleemah Abdullah</cp:lastModifiedBy>
  <cp:revision>2</cp:revision>
  <dcterms:created xsi:type="dcterms:W3CDTF">2021-09-07T11:22:00Z</dcterms:created>
  <dcterms:modified xsi:type="dcterms:W3CDTF">2021-09-07T11:22:00Z</dcterms:modified>
</cp:coreProperties>
</file>