
<file path=[Content_Types].xml><?xml version="1.0" encoding="utf-8"?>
<Types xmlns="http://schemas.openxmlformats.org/package/2006/content-types">
  <Default Extension="docm" ContentType="application/vnd.ms-word.document.macroEnabled.12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0CE98A" w14:textId="45DA3C00" w:rsidR="005B4800" w:rsidRDefault="00946EA6">
      <w:pPr>
        <w:jc w:val="center"/>
        <w:rPr>
          <w:rFonts w:ascii="Arial Black" w:hAnsi="Arial Black" w:cs="Arial"/>
          <w:b/>
          <w:sz w:val="36"/>
          <w:szCs w:val="36"/>
          <w:lang w:val="en-GB"/>
        </w:rPr>
      </w:pPr>
      <w:r>
        <w:rPr>
          <w:rFonts w:ascii="Arial Black" w:hAnsi="Arial Black" w:cs="Arial"/>
          <w:b/>
          <w:sz w:val="36"/>
          <w:szCs w:val="36"/>
          <w:lang w:val="en-GB"/>
        </w:rPr>
        <w:t xml:space="preserve">NWU BUSINESS </w:t>
      </w:r>
      <w:r w:rsidR="00C66EB2">
        <w:rPr>
          <w:rFonts w:ascii="Arial Black" w:hAnsi="Arial Black" w:cs="Arial"/>
          <w:b/>
          <w:sz w:val="36"/>
          <w:szCs w:val="36"/>
          <w:lang w:val="en-GB"/>
        </w:rPr>
        <w:t>SCHOOL</w:t>
      </w:r>
    </w:p>
    <w:p w14:paraId="2061CE91" w14:textId="30C1DA62" w:rsidR="005B4800" w:rsidRDefault="00C840F6">
      <w:pPr>
        <w:jc w:val="center"/>
        <w:rPr>
          <w:rFonts w:ascii="Arial Black" w:hAnsi="Arial Black" w:cs="Arial"/>
          <w:b/>
          <w:sz w:val="36"/>
          <w:szCs w:val="36"/>
          <w:lang w:val="en-GB"/>
        </w:rPr>
      </w:pPr>
      <w:r>
        <w:rPr>
          <w:rFonts w:ascii="Arial Black" w:hAnsi="Arial Black" w:cs="Arial"/>
          <w:b/>
          <w:sz w:val="36"/>
          <w:szCs w:val="36"/>
          <w:lang w:val="en-GB"/>
        </w:rPr>
        <w:t>TEACHING &amp; LEARNING</w:t>
      </w:r>
      <w:r w:rsidR="00B969B3">
        <w:rPr>
          <w:rFonts w:ascii="Arial Black" w:hAnsi="Arial Black" w:cs="Arial"/>
          <w:b/>
          <w:sz w:val="36"/>
          <w:szCs w:val="36"/>
          <w:lang w:val="en-GB"/>
        </w:rPr>
        <w:t xml:space="preserve"> </w:t>
      </w:r>
      <w:r w:rsidR="00946EA6">
        <w:rPr>
          <w:rFonts w:ascii="Arial Black" w:hAnsi="Arial Black" w:cs="Arial"/>
          <w:b/>
          <w:sz w:val="36"/>
          <w:szCs w:val="36"/>
          <w:lang w:val="en-GB"/>
        </w:rPr>
        <w:t>STRATEGIC PLAN</w:t>
      </w:r>
    </w:p>
    <w:p w14:paraId="633E5921" w14:textId="549B194A" w:rsidR="005B4800" w:rsidRDefault="00AD7A7A">
      <w:pPr>
        <w:jc w:val="center"/>
        <w:rPr>
          <w:rFonts w:ascii="Arial Black" w:hAnsi="Arial Black" w:cs="Arial"/>
          <w:b/>
          <w:sz w:val="36"/>
          <w:szCs w:val="36"/>
          <w:lang w:val="en-GB"/>
        </w:rPr>
      </w:pPr>
      <w:r>
        <w:rPr>
          <w:rFonts w:ascii="Arial Black" w:hAnsi="Arial Black" w:cs="Arial"/>
          <w:b/>
          <w:sz w:val="36"/>
          <w:szCs w:val="36"/>
          <w:lang w:val="en-GB"/>
        </w:rPr>
        <w:t>2021</w:t>
      </w:r>
    </w:p>
    <w:p w14:paraId="69EE39A0" w14:textId="77777777" w:rsidR="005B4800" w:rsidRDefault="005B4800">
      <w:pPr>
        <w:jc w:val="center"/>
        <w:rPr>
          <w:rFonts w:ascii="Arial" w:hAnsi="Arial" w:cs="Arial"/>
          <w:b/>
          <w:sz w:val="28"/>
          <w:szCs w:val="28"/>
          <w:lang w:val="en-GB"/>
        </w:rPr>
      </w:pPr>
    </w:p>
    <w:sdt>
      <w:sdtPr>
        <w:rPr>
          <w:rFonts w:ascii="Arial" w:eastAsiaTheme="minorHAnsi" w:hAnsi="Arial" w:cs="Arial"/>
          <w:color w:val="auto"/>
          <w:sz w:val="22"/>
          <w:szCs w:val="22"/>
          <w:lang w:val="en-ZA"/>
        </w:rPr>
        <w:id w:val="-1331978426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3F9072B5" w14:textId="0D820F9A" w:rsidR="004A1B8D" w:rsidRPr="00B969B3" w:rsidRDefault="00B969B3" w:rsidP="00C35198">
          <w:pPr>
            <w:pStyle w:val="TOCHeading"/>
            <w:jc w:val="both"/>
            <w:rPr>
              <w:rFonts w:ascii="Arial" w:hAnsi="Arial" w:cs="Arial"/>
              <w:b/>
              <w:bCs/>
              <w:sz w:val="22"/>
              <w:szCs w:val="22"/>
            </w:rPr>
          </w:pPr>
          <w:r w:rsidRPr="00B969B3">
            <w:rPr>
              <w:rFonts w:ascii="Arial" w:hAnsi="Arial" w:cs="Arial"/>
              <w:b/>
              <w:bCs/>
              <w:sz w:val="22"/>
              <w:szCs w:val="22"/>
            </w:rPr>
            <w:t>CONTENTS</w:t>
          </w:r>
        </w:p>
        <w:p w14:paraId="2BC996DC" w14:textId="175AD86F" w:rsidR="00A223BC" w:rsidRDefault="004A1B8D" w:rsidP="00A223BC">
          <w:pPr>
            <w:pStyle w:val="TOC1"/>
            <w:rPr>
              <w:noProof/>
            </w:rPr>
          </w:pPr>
          <w:r w:rsidRPr="00B969B3">
            <w:fldChar w:fldCharType="begin"/>
          </w:r>
          <w:r w:rsidRPr="00B969B3">
            <w:instrText xml:space="preserve"> TOC \o "1-3" \h \z \u </w:instrText>
          </w:r>
          <w:r w:rsidRPr="00B969B3">
            <w:fldChar w:fldCharType="separate"/>
          </w:r>
        </w:p>
        <w:p w14:paraId="6FAD3E13" w14:textId="4F39E89D" w:rsidR="00A223BC" w:rsidRDefault="00014012">
          <w:pPr>
            <w:pStyle w:val="TOC1"/>
            <w:rPr>
              <w:rFonts w:eastAsiaTheme="minorEastAsia"/>
              <w:noProof/>
              <w:lang w:eastAsia="en-ZA"/>
            </w:rPr>
          </w:pPr>
          <w:hyperlink w:anchor="_Toc73976731" w:history="1">
            <w:r w:rsidR="00A223BC" w:rsidRPr="008D16E4">
              <w:rPr>
                <w:rStyle w:val="Hyperlink"/>
                <w:rFonts w:ascii="Arial" w:eastAsia="Calibri" w:hAnsi="Arial" w:cs="Arial"/>
                <w:b/>
                <w:bCs/>
                <w:noProof/>
                <w:lang w:val="en-GB"/>
              </w:rPr>
              <w:t>1.</w:t>
            </w:r>
            <w:r w:rsidR="00A223BC">
              <w:rPr>
                <w:rFonts w:eastAsiaTheme="minorEastAsia"/>
                <w:noProof/>
                <w:lang w:eastAsia="en-ZA"/>
              </w:rPr>
              <w:tab/>
            </w:r>
            <w:r w:rsidR="00A223BC" w:rsidRPr="008D16E4">
              <w:rPr>
                <w:rStyle w:val="Hyperlink"/>
                <w:rFonts w:ascii="Arial" w:eastAsia="Calibri" w:hAnsi="Arial" w:cs="Arial"/>
                <w:b/>
                <w:bCs/>
                <w:noProof/>
                <w:lang w:val="en-GB"/>
              </w:rPr>
              <w:t>INTRODUCTION</w:t>
            </w:r>
            <w:r w:rsidR="00A223BC">
              <w:rPr>
                <w:noProof/>
                <w:webHidden/>
              </w:rPr>
              <w:tab/>
            </w:r>
            <w:r w:rsidR="00A223BC">
              <w:rPr>
                <w:noProof/>
                <w:webHidden/>
              </w:rPr>
              <w:fldChar w:fldCharType="begin"/>
            </w:r>
            <w:r w:rsidR="00A223BC">
              <w:rPr>
                <w:noProof/>
                <w:webHidden/>
              </w:rPr>
              <w:instrText xml:space="preserve"> PAGEREF _Toc73976731 \h </w:instrText>
            </w:r>
            <w:r w:rsidR="00A223BC">
              <w:rPr>
                <w:noProof/>
                <w:webHidden/>
              </w:rPr>
            </w:r>
            <w:r w:rsidR="00A223BC">
              <w:rPr>
                <w:noProof/>
                <w:webHidden/>
              </w:rPr>
              <w:fldChar w:fldCharType="separate"/>
            </w:r>
            <w:r w:rsidR="00A223BC">
              <w:rPr>
                <w:noProof/>
                <w:webHidden/>
              </w:rPr>
              <w:t>1</w:t>
            </w:r>
            <w:r w:rsidR="00A223BC">
              <w:rPr>
                <w:noProof/>
                <w:webHidden/>
              </w:rPr>
              <w:fldChar w:fldCharType="end"/>
            </w:r>
          </w:hyperlink>
        </w:p>
        <w:p w14:paraId="64335C08" w14:textId="7919C8ED" w:rsidR="00A223BC" w:rsidRDefault="00014012">
          <w:pPr>
            <w:pStyle w:val="TOC1"/>
            <w:rPr>
              <w:rFonts w:eastAsiaTheme="minorEastAsia"/>
              <w:noProof/>
              <w:lang w:eastAsia="en-ZA"/>
            </w:rPr>
          </w:pPr>
          <w:hyperlink w:anchor="_Toc73976732" w:history="1">
            <w:r w:rsidR="00A223BC" w:rsidRPr="008D16E4">
              <w:rPr>
                <w:rStyle w:val="Hyperlink"/>
                <w:rFonts w:ascii="Arial" w:eastAsia="Calibri" w:hAnsi="Arial" w:cs="Arial"/>
                <w:b/>
                <w:bCs/>
                <w:noProof/>
              </w:rPr>
              <w:t>2.</w:t>
            </w:r>
            <w:r w:rsidR="00A223BC">
              <w:rPr>
                <w:rFonts w:eastAsiaTheme="minorEastAsia"/>
                <w:noProof/>
                <w:lang w:eastAsia="en-ZA"/>
              </w:rPr>
              <w:tab/>
            </w:r>
            <w:r w:rsidR="00A223BC" w:rsidRPr="008D16E4">
              <w:rPr>
                <w:rStyle w:val="Hyperlink"/>
                <w:rFonts w:ascii="Arial" w:eastAsia="Calibri" w:hAnsi="Arial" w:cs="Arial"/>
                <w:b/>
                <w:bCs/>
                <w:noProof/>
              </w:rPr>
              <w:t>TEACHING AND LEARNING</w:t>
            </w:r>
            <w:r w:rsidR="00A223BC">
              <w:rPr>
                <w:noProof/>
                <w:webHidden/>
              </w:rPr>
              <w:tab/>
            </w:r>
            <w:r w:rsidR="00A223BC">
              <w:rPr>
                <w:noProof/>
                <w:webHidden/>
              </w:rPr>
              <w:fldChar w:fldCharType="begin"/>
            </w:r>
            <w:r w:rsidR="00A223BC">
              <w:rPr>
                <w:noProof/>
                <w:webHidden/>
              </w:rPr>
              <w:instrText xml:space="preserve"> PAGEREF _Toc73976732 \h </w:instrText>
            </w:r>
            <w:r w:rsidR="00A223BC">
              <w:rPr>
                <w:noProof/>
                <w:webHidden/>
              </w:rPr>
            </w:r>
            <w:r w:rsidR="00A223BC">
              <w:rPr>
                <w:noProof/>
                <w:webHidden/>
              </w:rPr>
              <w:fldChar w:fldCharType="separate"/>
            </w:r>
            <w:r w:rsidR="00A223BC">
              <w:rPr>
                <w:noProof/>
                <w:webHidden/>
              </w:rPr>
              <w:t>1</w:t>
            </w:r>
            <w:r w:rsidR="00A223BC">
              <w:rPr>
                <w:noProof/>
                <w:webHidden/>
              </w:rPr>
              <w:fldChar w:fldCharType="end"/>
            </w:r>
          </w:hyperlink>
        </w:p>
        <w:p w14:paraId="215E85EF" w14:textId="7D97127B" w:rsidR="00A223BC" w:rsidRDefault="00014012">
          <w:pPr>
            <w:pStyle w:val="TOC1"/>
            <w:rPr>
              <w:rFonts w:eastAsiaTheme="minorEastAsia"/>
              <w:noProof/>
              <w:lang w:eastAsia="en-ZA"/>
            </w:rPr>
          </w:pPr>
          <w:hyperlink w:anchor="_Toc73976733" w:history="1">
            <w:r w:rsidR="00A223BC" w:rsidRPr="008D16E4">
              <w:rPr>
                <w:rStyle w:val="Hyperlink"/>
                <w:rFonts w:ascii="Arial" w:hAnsi="Arial" w:cs="Arial"/>
                <w:b/>
                <w:bCs/>
                <w:noProof/>
              </w:rPr>
              <w:t>3.</w:t>
            </w:r>
            <w:r w:rsidR="00A223BC">
              <w:rPr>
                <w:rFonts w:eastAsiaTheme="minorEastAsia"/>
                <w:noProof/>
                <w:lang w:eastAsia="en-ZA"/>
              </w:rPr>
              <w:tab/>
            </w:r>
            <w:r w:rsidR="00A223BC" w:rsidRPr="008D16E4">
              <w:rPr>
                <w:rStyle w:val="Hyperlink"/>
                <w:rFonts w:ascii="Arial" w:hAnsi="Arial" w:cs="Arial"/>
                <w:b/>
                <w:bCs/>
                <w:noProof/>
              </w:rPr>
              <w:t>PRINCIPLES OF THE T &amp; L STRATEGY</w:t>
            </w:r>
            <w:r w:rsidR="00A223BC">
              <w:rPr>
                <w:noProof/>
                <w:webHidden/>
              </w:rPr>
              <w:tab/>
            </w:r>
            <w:r w:rsidR="00A223BC">
              <w:rPr>
                <w:noProof/>
                <w:webHidden/>
              </w:rPr>
              <w:fldChar w:fldCharType="begin"/>
            </w:r>
            <w:r w:rsidR="00A223BC">
              <w:rPr>
                <w:noProof/>
                <w:webHidden/>
              </w:rPr>
              <w:instrText xml:space="preserve"> PAGEREF _Toc73976733 \h </w:instrText>
            </w:r>
            <w:r w:rsidR="00A223BC">
              <w:rPr>
                <w:noProof/>
                <w:webHidden/>
              </w:rPr>
            </w:r>
            <w:r w:rsidR="00A223BC">
              <w:rPr>
                <w:noProof/>
                <w:webHidden/>
              </w:rPr>
              <w:fldChar w:fldCharType="separate"/>
            </w:r>
            <w:r w:rsidR="00A223BC">
              <w:rPr>
                <w:noProof/>
                <w:webHidden/>
              </w:rPr>
              <w:t>2</w:t>
            </w:r>
            <w:r w:rsidR="00A223BC">
              <w:rPr>
                <w:noProof/>
                <w:webHidden/>
              </w:rPr>
              <w:fldChar w:fldCharType="end"/>
            </w:r>
          </w:hyperlink>
        </w:p>
        <w:p w14:paraId="4244F24C" w14:textId="714A51D8" w:rsidR="00A223BC" w:rsidRDefault="00014012">
          <w:pPr>
            <w:pStyle w:val="TOC1"/>
            <w:rPr>
              <w:rFonts w:eastAsiaTheme="minorEastAsia"/>
              <w:noProof/>
              <w:lang w:eastAsia="en-ZA"/>
            </w:rPr>
          </w:pPr>
          <w:hyperlink w:anchor="_Toc73976734" w:history="1">
            <w:r w:rsidR="00A223BC" w:rsidRPr="008D16E4">
              <w:rPr>
                <w:rStyle w:val="Hyperlink"/>
                <w:rFonts w:ascii="Arial" w:eastAsia="Calibri" w:hAnsi="Arial" w:cs="Arial"/>
                <w:b/>
                <w:bCs/>
                <w:noProof/>
                <w:lang w:val="en-GB"/>
              </w:rPr>
              <w:t xml:space="preserve">4. </w:t>
            </w:r>
            <w:r w:rsidR="00A223BC">
              <w:rPr>
                <w:rFonts w:eastAsiaTheme="minorEastAsia"/>
                <w:noProof/>
                <w:lang w:eastAsia="en-ZA"/>
              </w:rPr>
              <w:tab/>
            </w:r>
            <w:r w:rsidR="00A223BC" w:rsidRPr="008D16E4">
              <w:rPr>
                <w:rStyle w:val="Hyperlink"/>
                <w:rFonts w:ascii="Arial" w:eastAsia="Calibri" w:hAnsi="Arial" w:cs="Arial"/>
                <w:b/>
                <w:bCs/>
                <w:noProof/>
                <w:lang w:val="en-GB"/>
              </w:rPr>
              <w:t>MORE DETAILS OF THE T &amp; L STRATEGY</w:t>
            </w:r>
            <w:r w:rsidR="00A223BC">
              <w:rPr>
                <w:noProof/>
                <w:webHidden/>
              </w:rPr>
              <w:tab/>
            </w:r>
            <w:r w:rsidR="00A223BC">
              <w:rPr>
                <w:noProof/>
                <w:webHidden/>
              </w:rPr>
              <w:fldChar w:fldCharType="begin"/>
            </w:r>
            <w:r w:rsidR="00A223BC">
              <w:rPr>
                <w:noProof/>
                <w:webHidden/>
              </w:rPr>
              <w:instrText xml:space="preserve"> PAGEREF _Toc73976734 \h </w:instrText>
            </w:r>
            <w:r w:rsidR="00A223BC">
              <w:rPr>
                <w:noProof/>
                <w:webHidden/>
              </w:rPr>
            </w:r>
            <w:r w:rsidR="00A223BC">
              <w:rPr>
                <w:noProof/>
                <w:webHidden/>
              </w:rPr>
              <w:fldChar w:fldCharType="separate"/>
            </w:r>
            <w:r w:rsidR="00A223BC">
              <w:rPr>
                <w:noProof/>
                <w:webHidden/>
              </w:rPr>
              <w:t>3</w:t>
            </w:r>
            <w:r w:rsidR="00A223BC">
              <w:rPr>
                <w:noProof/>
                <w:webHidden/>
              </w:rPr>
              <w:fldChar w:fldCharType="end"/>
            </w:r>
          </w:hyperlink>
        </w:p>
        <w:p w14:paraId="6A102A98" w14:textId="76DE9FBF" w:rsidR="00A223BC" w:rsidRDefault="00014012">
          <w:pPr>
            <w:pStyle w:val="TOC1"/>
            <w:rPr>
              <w:rFonts w:eastAsiaTheme="minorEastAsia"/>
              <w:noProof/>
              <w:lang w:eastAsia="en-ZA"/>
            </w:rPr>
          </w:pPr>
          <w:hyperlink w:anchor="_Toc73976735" w:history="1">
            <w:r w:rsidR="00A223BC" w:rsidRPr="008D16E4">
              <w:rPr>
                <w:rStyle w:val="Hyperlink"/>
                <w:rFonts w:ascii="Arial" w:eastAsia="Calibri" w:hAnsi="Arial" w:cs="Arial"/>
                <w:b/>
                <w:bCs/>
                <w:noProof/>
                <w:lang w:val="en-GB"/>
              </w:rPr>
              <w:t>5.</w:t>
            </w:r>
            <w:r w:rsidR="00A223BC">
              <w:rPr>
                <w:rFonts w:eastAsiaTheme="minorEastAsia"/>
                <w:noProof/>
                <w:lang w:eastAsia="en-ZA"/>
              </w:rPr>
              <w:tab/>
            </w:r>
            <w:r w:rsidR="00A223BC" w:rsidRPr="008D16E4">
              <w:rPr>
                <w:rStyle w:val="Hyperlink"/>
                <w:rFonts w:ascii="Arial" w:eastAsia="Calibri" w:hAnsi="Arial" w:cs="Arial"/>
                <w:b/>
                <w:bCs/>
                <w:noProof/>
                <w:lang w:val="en-GB"/>
              </w:rPr>
              <w:t>OPERATIONALISING THE STRATEGY</w:t>
            </w:r>
            <w:r w:rsidR="00A223BC">
              <w:rPr>
                <w:noProof/>
                <w:webHidden/>
              </w:rPr>
              <w:tab/>
            </w:r>
            <w:r w:rsidR="00A223BC">
              <w:rPr>
                <w:noProof/>
                <w:webHidden/>
              </w:rPr>
              <w:fldChar w:fldCharType="begin"/>
            </w:r>
            <w:r w:rsidR="00A223BC">
              <w:rPr>
                <w:noProof/>
                <w:webHidden/>
              </w:rPr>
              <w:instrText xml:space="preserve"> PAGEREF _Toc73976735 \h </w:instrText>
            </w:r>
            <w:r w:rsidR="00A223BC">
              <w:rPr>
                <w:noProof/>
                <w:webHidden/>
              </w:rPr>
            </w:r>
            <w:r w:rsidR="00A223BC">
              <w:rPr>
                <w:noProof/>
                <w:webHidden/>
              </w:rPr>
              <w:fldChar w:fldCharType="separate"/>
            </w:r>
            <w:r w:rsidR="00A223BC">
              <w:rPr>
                <w:noProof/>
                <w:webHidden/>
              </w:rPr>
              <w:t>6</w:t>
            </w:r>
            <w:r w:rsidR="00A223BC">
              <w:rPr>
                <w:noProof/>
                <w:webHidden/>
              </w:rPr>
              <w:fldChar w:fldCharType="end"/>
            </w:r>
          </w:hyperlink>
        </w:p>
        <w:p w14:paraId="3501488F" w14:textId="77777777" w:rsidR="00A223BC" w:rsidRDefault="004A1B8D" w:rsidP="00C35198">
          <w:pPr>
            <w:jc w:val="both"/>
            <w:rPr>
              <w:rFonts w:ascii="Arial" w:hAnsi="Arial" w:cs="Arial"/>
              <w:b/>
              <w:bCs/>
              <w:noProof/>
            </w:rPr>
          </w:pPr>
          <w:r w:rsidRPr="00B969B3">
            <w:rPr>
              <w:rFonts w:ascii="Arial" w:hAnsi="Arial" w:cs="Arial"/>
              <w:b/>
              <w:bCs/>
              <w:noProof/>
            </w:rPr>
            <w:fldChar w:fldCharType="end"/>
          </w:r>
        </w:p>
        <w:p w14:paraId="238D6C96" w14:textId="4E127437" w:rsidR="004A1B8D" w:rsidRPr="00C35198" w:rsidRDefault="00014012" w:rsidP="00C35198">
          <w:pPr>
            <w:jc w:val="both"/>
            <w:rPr>
              <w:rFonts w:ascii="Arial" w:hAnsi="Arial" w:cs="Arial"/>
            </w:rPr>
          </w:pPr>
        </w:p>
      </w:sdtContent>
    </w:sdt>
    <w:p w14:paraId="30ED745E" w14:textId="77777777" w:rsidR="00A223BC" w:rsidRDefault="00A223BC" w:rsidP="00C35198">
      <w:pPr>
        <w:jc w:val="both"/>
        <w:rPr>
          <w:rFonts w:ascii="Arial" w:hAnsi="Arial" w:cs="Arial"/>
          <w:b/>
          <w:lang w:val="en-GB"/>
        </w:rPr>
        <w:sectPr w:rsidR="00A223BC" w:rsidSect="00F0472B">
          <w:footerReference w:type="default" r:id="rId8"/>
          <w:pgSz w:w="16838" w:h="11906" w:orient="landscape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81C7DC3" w14:textId="6F5A6616" w:rsidR="00DE76A9" w:rsidRPr="00A305E9" w:rsidRDefault="00A305E9" w:rsidP="00C35198">
      <w:pPr>
        <w:pStyle w:val="Heading1"/>
        <w:jc w:val="both"/>
        <w:rPr>
          <w:rFonts w:ascii="Arial" w:eastAsia="Calibri" w:hAnsi="Arial" w:cs="Arial"/>
          <w:b/>
          <w:bCs/>
          <w:sz w:val="22"/>
          <w:szCs w:val="22"/>
          <w:lang w:val="en-GB"/>
        </w:rPr>
      </w:pPr>
      <w:bookmarkStart w:id="0" w:name="_Toc73976731"/>
      <w:r w:rsidRPr="00A305E9">
        <w:rPr>
          <w:rFonts w:ascii="Arial" w:eastAsia="Calibri" w:hAnsi="Arial" w:cs="Arial"/>
          <w:b/>
          <w:bCs/>
          <w:sz w:val="22"/>
          <w:szCs w:val="22"/>
          <w:lang w:val="en-GB"/>
        </w:rPr>
        <w:lastRenderedPageBreak/>
        <w:t>1.</w:t>
      </w:r>
      <w:r w:rsidRPr="00A305E9">
        <w:rPr>
          <w:rFonts w:ascii="Arial" w:eastAsia="Calibri" w:hAnsi="Arial" w:cs="Arial"/>
          <w:b/>
          <w:bCs/>
          <w:sz w:val="22"/>
          <w:szCs w:val="22"/>
          <w:lang w:val="en-GB"/>
        </w:rPr>
        <w:tab/>
        <w:t>INTRODUCTION</w:t>
      </w:r>
      <w:bookmarkEnd w:id="0"/>
    </w:p>
    <w:p w14:paraId="6122CD49" w14:textId="77777777" w:rsidR="00A223BC" w:rsidRDefault="00A223BC" w:rsidP="00C35198">
      <w:pPr>
        <w:jc w:val="both"/>
        <w:rPr>
          <w:rFonts w:ascii="Arial" w:hAnsi="Arial" w:cs="Arial"/>
          <w:lang w:val="en-GB"/>
        </w:rPr>
      </w:pPr>
    </w:p>
    <w:p w14:paraId="6C77D1D0" w14:textId="132DDA77" w:rsidR="00DE76A9" w:rsidRPr="00C35198" w:rsidRDefault="00DE76A9" w:rsidP="00C35198">
      <w:pPr>
        <w:jc w:val="both"/>
        <w:rPr>
          <w:rFonts w:ascii="Arial" w:hAnsi="Arial" w:cs="Arial"/>
          <w:lang w:val="en-GB"/>
        </w:rPr>
      </w:pPr>
      <w:r w:rsidRPr="00C35198">
        <w:rPr>
          <w:rFonts w:ascii="Arial" w:hAnsi="Arial" w:cs="Arial"/>
          <w:lang w:val="en-GB"/>
        </w:rPr>
        <w:t xml:space="preserve">The Teaching and Learning strategy </w:t>
      </w:r>
      <w:proofErr w:type="gramStart"/>
      <w:r w:rsidRPr="00C35198">
        <w:rPr>
          <w:rFonts w:ascii="Arial" w:hAnsi="Arial" w:cs="Arial"/>
          <w:lang w:val="en-GB"/>
        </w:rPr>
        <w:t>is</w:t>
      </w:r>
      <w:proofErr w:type="gramEnd"/>
      <w:r w:rsidRPr="00C35198">
        <w:rPr>
          <w:rFonts w:ascii="Arial" w:hAnsi="Arial" w:cs="Arial"/>
          <w:lang w:val="en-GB"/>
        </w:rPr>
        <w:t xml:space="preserve"> derived from the Business School direction and strategic intend thus:</w:t>
      </w:r>
    </w:p>
    <w:p w14:paraId="2A975D8F" w14:textId="533B5964" w:rsidR="00DE76A9" w:rsidRPr="00C35198" w:rsidRDefault="006E6F8E" w:rsidP="00C35198">
      <w:pPr>
        <w:spacing w:after="0" w:line="259" w:lineRule="auto"/>
        <w:ind w:left="720"/>
        <w:jc w:val="both"/>
        <w:rPr>
          <w:rFonts w:ascii="Arial" w:eastAsia="Calibri" w:hAnsi="Arial" w:cs="Arial"/>
          <w:b/>
        </w:rPr>
      </w:pPr>
      <w:r w:rsidRPr="00C35198">
        <w:rPr>
          <w:rFonts w:ascii="Arial" w:eastAsia="Calibri" w:hAnsi="Arial" w:cs="Arial"/>
          <w:b/>
        </w:rPr>
        <w:t>NWU BUSINESS SCHOOL: VISION</w:t>
      </w:r>
    </w:p>
    <w:p w14:paraId="0BECFB23" w14:textId="77777777" w:rsidR="00DE76A9" w:rsidRPr="00C35198" w:rsidRDefault="00DE76A9" w:rsidP="00C35198">
      <w:pPr>
        <w:spacing w:after="160" w:line="259" w:lineRule="auto"/>
        <w:ind w:left="720"/>
        <w:jc w:val="both"/>
        <w:rPr>
          <w:rFonts w:ascii="Arial" w:eastAsia="Calibri" w:hAnsi="Arial" w:cs="Arial"/>
        </w:rPr>
      </w:pPr>
      <w:r w:rsidRPr="00C35198">
        <w:rPr>
          <w:rFonts w:ascii="Arial" w:eastAsia="Calibri" w:hAnsi="Arial" w:cs="Arial"/>
        </w:rPr>
        <w:t>Transforming managers into strategic thought leaders for tomorrow.</w:t>
      </w:r>
    </w:p>
    <w:p w14:paraId="590E7333" w14:textId="77777777" w:rsidR="00A223BC" w:rsidRDefault="00A223BC" w:rsidP="00C35198">
      <w:pPr>
        <w:spacing w:after="0" w:line="259" w:lineRule="auto"/>
        <w:ind w:left="720"/>
        <w:jc w:val="both"/>
        <w:rPr>
          <w:rFonts w:ascii="Arial" w:eastAsia="Calibri" w:hAnsi="Arial" w:cs="Arial"/>
          <w:b/>
        </w:rPr>
      </w:pPr>
    </w:p>
    <w:p w14:paraId="1D6B2C6F" w14:textId="1BA9B842" w:rsidR="00DE76A9" w:rsidRPr="00C35198" w:rsidRDefault="002B5269" w:rsidP="00C35198">
      <w:pPr>
        <w:spacing w:after="0" w:line="259" w:lineRule="auto"/>
        <w:ind w:left="720"/>
        <w:jc w:val="both"/>
        <w:rPr>
          <w:rFonts w:ascii="Arial" w:eastAsia="Calibri" w:hAnsi="Arial" w:cs="Arial"/>
          <w:b/>
        </w:rPr>
      </w:pPr>
      <w:r w:rsidRPr="00C35198">
        <w:rPr>
          <w:rFonts w:ascii="Arial" w:eastAsia="Calibri" w:hAnsi="Arial" w:cs="Arial"/>
          <w:b/>
        </w:rPr>
        <w:t>MISSION</w:t>
      </w:r>
    </w:p>
    <w:p w14:paraId="3222DF56" w14:textId="77777777" w:rsidR="00DE76A9" w:rsidRPr="00C35198" w:rsidRDefault="00DE76A9" w:rsidP="00C35198">
      <w:pPr>
        <w:spacing w:after="160" w:line="259" w:lineRule="auto"/>
        <w:ind w:left="720"/>
        <w:jc w:val="both"/>
        <w:rPr>
          <w:rFonts w:ascii="Arial" w:eastAsia="Calibri" w:hAnsi="Arial" w:cs="Arial"/>
        </w:rPr>
      </w:pPr>
      <w:r w:rsidRPr="00C35198">
        <w:rPr>
          <w:rFonts w:ascii="Arial" w:eastAsia="Calibri" w:hAnsi="Arial" w:cs="Arial"/>
        </w:rPr>
        <w:t xml:space="preserve">The NWU Business School is committed and aligned with its parent institution on the three basic levels of involvement, namely </w:t>
      </w:r>
      <w:r w:rsidRPr="00C35198">
        <w:rPr>
          <w:rFonts w:ascii="Arial" w:eastAsia="Calibri" w:hAnsi="Arial" w:cs="Arial"/>
          <w:i/>
        </w:rPr>
        <w:t>high quality education, supported by research and the commercialisation of expertise, as measured against international</w:t>
      </w:r>
      <w:r w:rsidRPr="00C35198">
        <w:rPr>
          <w:rFonts w:ascii="Arial" w:eastAsia="Calibri" w:hAnsi="Arial" w:cs="Arial"/>
        </w:rPr>
        <w:t xml:space="preserve"> standards.</w:t>
      </w:r>
    </w:p>
    <w:p w14:paraId="7EDEAD32" w14:textId="77777777" w:rsidR="00DE76A9" w:rsidRPr="00C35198" w:rsidRDefault="00DE76A9" w:rsidP="00C35198">
      <w:pPr>
        <w:spacing w:before="240" w:after="240" w:line="259" w:lineRule="auto"/>
        <w:ind w:left="720"/>
        <w:jc w:val="both"/>
        <w:rPr>
          <w:rFonts w:ascii="Arial" w:eastAsia="Calibri" w:hAnsi="Arial" w:cs="Arial"/>
        </w:rPr>
      </w:pPr>
      <w:r w:rsidRPr="00C35198">
        <w:rPr>
          <w:rFonts w:ascii="Arial" w:eastAsia="Calibri" w:hAnsi="Arial" w:cs="Arial"/>
        </w:rPr>
        <w:t>We will accomplish our mission by:</w:t>
      </w:r>
    </w:p>
    <w:p w14:paraId="3FA757E4" w14:textId="77777777" w:rsidR="00DE76A9" w:rsidRPr="00C35198" w:rsidRDefault="00DE76A9" w:rsidP="00C35198">
      <w:pPr>
        <w:numPr>
          <w:ilvl w:val="0"/>
          <w:numId w:val="8"/>
        </w:numPr>
        <w:spacing w:before="120" w:after="120" w:line="259" w:lineRule="auto"/>
        <w:ind w:left="1440" w:hanging="720"/>
        <w:jc w:val="both"/>
        <w:rPr>
          <w:rFonts w:ascii="Arial" w:eastAsia="Calibri" w:hAnsi="Arial" w:cs="Arial"/>
          <w:bCs/>
          <w:lang w:val="en-GB"/>
        </w:rPr>
      </w:pPr>
      <w:r w:rsidRPr="00C35198">
        <w:rPr>
          <w:rFonts w:ascii="Arial" w:eastAsia="Calibri" w:hAnsi="Arial" w:cs="Arial"/>
          <w:bCs/>
          <w:lang w:val="en-GB"/>
        </w:rPr>
        <w:t>Equipping individuals and organisations with a dynamic integrative learning experience;</w:t>
      </w:r>
    </w:p>
    <w:p w14:paraId="11E3A211" w14:textId="77777777" w:rsidR="00DE76A9" w:rsidRPr="00C35198" w:rsidRDefault="00DE76A9" w:rsidP="00C35198">
      <w:pPr>
        <w:numPr>
          <w:ilvl w:val="0"/>
          <w:numId w:val="8"/>
        </w:numPr>
        <w:spacing w:before="120" w:after="120" w:line="259" w:lineRule="auto"/>
        <w:ind w:left="1440" w:hanging="720"/>
        <w:jc w:val="both"/>
        <w:rPr>
          <w:rFonts w:ascii="Arial" w:eastAsia="Calibri" w:hAnsi="Arial" w:cs="Arial"/>
          <w:bCs/>
          <w:lang w:val="en-GB"/>
        </w:rPr>
      </w:pPr>
      <w:r w:rsidRPr="00C35198">
        <w:rPr>
          <w:rFonts w:ascii="Arial" w:eastAsia="Calibri" w:hAnsi="Arial" w:cs="Arial"/>
          <w:bCs/>
          <w:lang w:val="en-GB"/>
        </w:rPr>
        <w:t>Providing relevant solutions that impact management and leadership challenges in our community, country and continent, through ethical and innovative business research;</w:t>
      </w:r>
    </w:p>
    <w:p w14:paraId="64CD30A7" w14:textId="77777777" w:rsidR="00DE76A9" w:rsidRPr="00C35198" w:rsidRDefault="00DE76A9" w:rsidP="00C35198">
      <w:pPr>
        <w:numPr>
          <w:ilvl w:val="0"/>
          <w:numId w:val="8"/>
        </w:numPr>
        <w:spacing w:before="120" w:after="120" w:line="259" w:lineRule="auto"/>
        <w:ind w:left="1440" w:hanging="720"/>
        <w:jc w:val="both"/>
        <w:rPr>
          <w:rFonts w:ascii="Arial" w:eastAsia="Calibri" w:hAnsi="Arial" w:cs="Arial"/>
          <w:bCs/>
          <w:lang w:val="en-GB"/>
        </w:rPr>
      </w:pPr>
      <w:r w:rsidRPr="00C35198">
        <w:rPr>
          <w:rFonts w:ascii="Arial" w:eastAsia="Calibri" w:hAnsi="Arial" w:cs="Arial"/>
          <w:bCs/>
          <w:lang w:val="en-GB"/>
        </w:rPr>
        <w:t>Collaborating with stakeholders in addressing socio-economic development challenges;</w:t>
      </w:r>
    </w:p>
    <w:p w14:paraId="2ED065A3" w14:textId="504C281E" w:rsidR="00DE76A9" w:rsidRPr="00C35198" w:rsidRDefault="00DE76A9" w:rsidP="00C35198">
      <w:pPr>
        <w:numPr>
          <w:ilvl w:val="0"/>
          <w:numId w:val="8"/>
        </w:numPr>
        <w:spacing w:before="120" w:after="120" w:line="259" w:lineRule="auto"/>
        <w:ind w:left="1440" w:hanging="720"/>
        <w:jc w:val="both"/>
        <w:rPr>
          <w:rFonts w:ascii="Arial" w:eastAsia="Calibri" w:hAnsi="Arial" w:cs="Arial"/>
          <w:bCs/>
          <w:lang w:val="en-GB"/>
        </w:rPr>
      </w:pPr>
      <w:r w:rsidRPr="00C35198">
        <w:rPr>
          <w:rFonts w:ascii="Arial" w:eastAsia="Calibri" w:hAnsi="Arial" w:cs="Arial"/>
          <w:bCs/>
          <w:lang w:val="en-GB"/>
        </w:rPr>
        <w:t>Applying critical thinking in developing competitive leaders for the future.</w:t>
      </w:r>
    </w:p>
    <w:p w14:paraId="68325ADF" w14:textId="77777777" w:rsidR="00A223BC" w:rsidRDefault="00A223BC" w:rsidP="00C35198">
      <w:pPr>
        <w:spacing w:after="0" w:line="259" w:lineRule="auto"/>
        <w:ind w:left="720"/>
        <w:jc w:val="both"/>
        <w:rPr>
          <w:rFonts w:ascii="Arial" w:eastAsia="Calibri" w:hAnsi="Arial" w:cs="Arial"/>
          <w:b/>
        </w:rPr>
      </w:pPr>
    </w:p>
    <w:p w14:paraId="0BD7F86F" w14:textId="0F2A635B" w:rsidR="00DE76A9" w:rsidRPr="00C35198" w:rsidRDefault="003D2B61" w:rsidP="00C35198">
      <w:pPr>
        <w:spacing w:after="0" w:line="259" w:lineRule="auto"/>
        <w:ind w:left="720"/>
        <w:jc w:val="both"/>
        <w:rPr>
          <w:rFonts w:ascii="Arial" w:eastAsia="Calibri" w:hAnsi="Arial" w:cs="Arial"/>
          <w:b/>
        </w:rPr>
      </w:pPr>
      <w:r w:rsidRPr="00C35198">
        <w:rPr>
          <w:rFonts w:ascii="Arial" w:eastAsia="Calibri" w:hAnsi="Arial" w:cs="Arial"/>
          <w:b/>
        </w:rPr>
        <w:t>VALUES</w:t>
      </w:r>
    </w:p>
    <w:p w14:paraId="5C87046D" w14:textId="1A664059" w:rsidR="00DE76A9" w:rsidRPr="00C35198" w:rsidRDefault="00DE76A9" w:rsidP="00C35198">
      <w:pPr>
        <w:spacing w:after="160" w:line="259" w:lineRule="auto"/>
        <w:ind w:left="720"/>
        <w:jc w:val="both"/>
        <w:rPr>
          <w:rFonts w:ascii="Arial" w:eastAsia="Calibri" w:hAnsi="Arial" w:cs="Arial"/>
        </w:rPr>
      </w:pPr>
      <w:r w:rsidRPr="00C35198">
        <w:rPr>
          <w:rFonts w:ascii="Arial" w:eastAsia="Calibri" w:hAnsi="Arial" w:cs="Arial"/>
        </w:rPr>
        <w:t>The NWU Business School is committed to:</w:t>
      </w:r>
    </w:p>
    <w:tbl>
      <w:tblPr>
        <w:tblStyle w:val="TableGrid"/>
        <w:tblW w:w="889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686"/>
        <w:gridCol w:w="1701"/>
        <w:gridCol w:w="2127"/>
        <w:gridCol w:w="1842"/>
        <w:gridCol w:w="1542"/>
      </w:tblGrid>
      <w:tr w:rsidR="00DE76A9" w:rsidRPr="00C35198" w14:paraId="428CF9DD" w14:textId="77777777" w:rsidTr="003D2B61">
        <w:trPr>
          <w:trHeight w:val="1154"/>
          <w:jc w:val="center"/>
        </w:trPr>
        <w:tc>
          <w:tcPr>
            <w:tcW w:w="1686" w:type="dxa"/>
            <w:tcBorders>
              <w:top w:val="single" w:sz="12" w:space="0" w:color="92278F"/>
              <w:left w:val="single" w:sz="12" w:space="0" w:color="92278F"/>
              <w:right w:val="single" w:sz="12" w:space="0" w:color="92278F"/>
            </w:tcBorders>
            <w:vAlign w:val="center"/>
          </w:tcPr>
          <w:p w14:paraId="42C1C288" w14:textId="77777777" w:rsidR="00DE76A9" w:rsidRPr="00C35198" w:rsidRDefault="00DE76A9" w:rsidP="00C35198">
            <w:pPr>
              <w:jc w:val="both"/>
              <w:rPr>
                <w:rFonts w:ascii="Arial" w:eastAsia="Calibri" w:hAnsi="Arial" w:cs="Arial"/>
              </w:rPr>
            </w:pPr>
            <w:r w:rsidRPr="00C35198">
              <w:rPr>
                <w:rFonts w:ascii="Arial" w:eastAsia="Calibri" w:hAnsi="Arial" w:cs="Arial"/>
              </w:rPr>
              <w:t>Excellence in our core business</w:t>
            </w:r>
          </w:p>
        </w:tc>
        <w:tc>
          <w:tcPr>
            <w:tcW w:w="1701" w:type="dxa"/>
            <w:tcBorders>
              <w:top w:val="single" w:sz="12" w:space="0" w:color="92278F"/>
              <w:left w:val="single" w:sz="12" w:space="0" w:color="92278F"/>
              <w:bottom w:val="single" w:sz="12" w:space="0" w:color="92278F"/>
              <w:right w:val="single" w:sz="12" w:space="0" w:color="92278F"/>
            </w:tcBorders>
            <w:vAlign w:val="center"/>
          </w:tcPr>
          <w:p w14:paraId="1E50BBB1" w14:textId="77777777" w:rsidR="00DE76A9" w:rsidRPr="00C35198" w:rsidRDefault="00DE76A9" w:rsidP="00C35198">
            <w:pPr>
              <w:jc w:val="both"/>
              <w:rPr>
                <w:rFonts w:ascii="Arial" w:eastAsia="Calibri" w:hAnsi="Arial" w:cs="Arial"/>
              </w:rPr>
            </w:pPr>
            <w:r w:rsidRPr="00C35198">
              <w:rPr>
                <w:rFonts w:ascii="Arial" w:eastAsia="Calibri" w:hAnsi="Arial" w:cs="Arial"/>
              </w:rPr>
              <w:t>Academic integrity</w:t>
            </w:r>
          </w:p>
        </w:tc>
        <w:tc>
          <w:tcPr>
            <w:tcW w:w="2127" w:type="dxa"/>
            <w:tcBorders>
              <w:top w:val="single" w:sz="12" w:space="0" w:color="92278F"/>
              <w:left w:val="single" w:sz="12" w:space="0" w:color="92278F"/>
              <w:bottom w:val="single" w:sz="12" w:space="0" w:color="92278F"/>
              <w:right w:val="single" w:sz="12" w:space="0" w:color="92278F"/>
            </w:tcBorders>
            <w:vAlign w:val="center"/>
          </w:tcPr>
          <w:p w14:paraId="1A3D3870" w14:textId="77777777" w:rsidR="00DE76A9" w:rsidRPr="00C35198" w:rsidRDefault="00DE76A9" w:rsidP="00C35198">
            <w:pPr>
              <w:jc w:val="both"/>
              <w:rPr>
                <w:rFonts w:ascii="Arial" w:eastAsia="Calibri" w:hAnsi="Arial" w:cs="Arial"/>
              </w:rPr>
            </w:pPr>
            <w:r w:rsidRPr="00C35198">
              <w:rPr>
                <w:rFonts w:ascii="Arial" w:eastAsia="Calibri" w:hAnsi="Arial" w:cs="Arial"/>
              </w:rPr>
              <w:t>Ethical behaviour and good governance</w:t>
            </w:r>
          </w:p>
        </w:tc>
        <w:tc>
          <w:tcPr>
            <w:tcW w:w="1842" w:type="dxa"/>
            <w:tcBorders>
              <w:left w:val="single" w:sz="12" w:space="0" w:color="92278F"/>
              <w:right w:val="single" w:sz="12" w:space="0" w:color="92278F"/>
            </w:tcBorders>
            <w:vAlign w:val="center"/>
          </w:tcPr>
          <w:p w14:paraId="39AAF0F0" w14:textId="77777777" w:rsidR="00DE76A9" w:rsidRPr="00C35198" w:rsidRDefault="00DE76A9" w:rsidP="00C35198">
            <w:pPr>
              <w:jc w:val="both"/>
              <w:rPr>
                <w:rFonts w:ascii="Arial" w:eastAsia="Calibri" w:hAnsi="Arial" w:cs="Arial"/>
              </w:rPr>
            </w:pPr>
            <w:r w:rsidRPr="00C35198">
              <w:rPr>
                <w:rFonts w:ascii="Arial" w:eastAsia="Calibri" w:hAnsi="Arial" w:cs="Arial"/>
              </w:rPr>
              <w:t>Botho / Ubuntu – building communities</w:t>
            </w:r>
          </w:p>
        </w:tc>
        <w:tc>
          <w:tcPr>
            <w:tcW w:w="1542" w:type="dxa"/>
            <w:tcBorders>
              <w:left w:val="single" w:sz="12" w:space="0" w:color="92278F"/>
              <w:right w:val="single" w:sz="12" w:space="0" w:color="92278F"/>
            </w:tcBorders>
            <w:vAlign w:val="center"/>
          </w:tcPr>
          <w:p w14:paraId="6DE9EF44" w14:textId="77777777" w:rsidR="00DE76A9" w:rsidRPr="00C35198" w:rsidRDefault="00DE76A9" w:rsidP="00C35198">
            <w:pPr>
              <w:jc w:val="both"/>
              <w:rPr>
                <w:rFonts w:ascii="Arial" w:eastAsia="Calibri" w:hAnsi="Arial" w:cs="Arial"/>
              </w:rPr>
            </w:pPr>
            <w:r w:rsidRPr="00C35198">
              <w:rPr>
                <w:rFonts w:ascii="Arial" w:eastAsia="Calibri" w:hAnsi="Arial" w:cs="Arial"/>
              </w:rPr>
              <w:t>The notion of social justice</w:t>
            </w:r>
          </w:p>
        </w:tc>
      </w:tr>
    </w:tbl>
    <w:p w14:paraId="355A7E5C" w14:textId="4363C531" w:rsidR="00DE76A9" w:rsidRDefault="00DE76A9" w:rsidP="00C35198">
      <w:pPr>
        <w:spacing w:after="160" w:line="259" w:lineRule="auto"/>
        <w:jc w:val="both"/>
        <w:rPr>
          <w:rFonts w:ascii="Arial" w:eastAsia="Calibri" w:hAnsi="Arial" w:cs="Arial"/>
          <w:b/>
          <w:i/>
        </w:rPr>
      </w:pPr>
    </w:p>
    <w:p w14:paraId="11EB6DD8" w14:textId="5F39D9A7" w:rsidR="001D5DFC" w:rsidRDefault="001D5DFC" w:rsidP="00C35198">
      <w:pPr>
        <w:spacing w:after="160" w:line="259" w:lineRule="auto"/>
        <w:jc w:val="both"/>
        <w:rPr>
          <w:rFonts w:ascii="Arial" w:eastAsia="Calibri" w:hAnsi="Arial" w:cs="Arial"/>
          <w:b/>
          <w:i/>
        </w:rPr>
      </w:pPr>
      <w:r>
        <w:rPr>
          <w:rFonts w:ascii="Arial" w:eastAsia="Calibri" w:hAnsi="Arial" w:cs="Arial"/>
          <w:b/>
          <w:i/>
        </w:rPr>
        <w:br w:type="page"/>
      </w:r>
    </w:p>
    <w:p w14:paraId="586E4722" w14:textId="4DBB6840" w:rsidR="00110F9B" w:rsidRPr="00A305E9" w:rsidRDefault="00A305E9" w:rsidP="00A223BC">
      <w:pPr>
        <w:pStyle w:val="Heading1"/>
        <w:spacing w:before="120" w:after="120"/>
        <w:jc w:val="both"/>
        <w:rPr>
          <w:rFonts w:ascii="Arial" w:eastAsia="Calibri" w:hAnsi="Arial" w:cs="Arial"/>
          <w:b/>
          <w:bCs/>
          <w:sz w:val="22"/>
          <w:szCs w:val="22"/>
        </w:rPr>
      </w:pPr>
      <w:bookmarkStart w:id="1" w:name="_Toc73976732"/>
      <w:r w:rsidRPr="00A305E9">
        <w:rPr>
          <w:rFonts w:ascii="Arial" w:eastAsia="Calibri" w:hAnsi="Arial" w:cs="Arial"/>
          <w:b/>
          <w:bCs/>
          <w:sz w:val="22"/>
          <w:szCs w:val="22"/>
        </w:rPr>
        <w:lastRenderedPageBreak/>
        <w:t>2.</w:t>
      </w:r>
      <w:r w:rsidRPr="00A305E9">
        <w:rPr>
          <w:rFonts w:ascii="Arial" w:eastAsia="Calibri" w:hAnsi="Arial" w:cs="Arial"/>
          <w:b/>
          <w:bCs/>
          <w:sz w:val="22"/>
          <w:szCs w:val="22"/>
        </w:rPr>
        <w:tab/>
        <w:t>TEACHING AND LEARNING</w:t>
      </w:r>
      <w:bookmarkEnd w:id="1"/>
    </w:p>
    <w:p w14:paraId="3A74CC27" w14:textId="426364B8" w:rsidR="00DE76A9" w:rsidRPr="00C35198" w:rsidRDefault="00DE76A9" w:rsidP="00A223BC">
      <w:pPr>
        <w:spacing w:before="240" w:after="120" w:line="259" w:lineRule="auto"/>
        <w:jc w:val="both"/>
        <w:rPr>
          <w:rFonts w:ascii="Arial" w:eastAsia="Calibri" w:hAnsi="Arial" w:cs="Arial"/>
        </w:rPr>
      </w:pPr>
      <w:r w:rsidRPr="00C35198">
        <w:rPr>
          <w:rFonts w:ascii="Arial" w:eastAsia="Calibri" w:hAnsi="Arial" w:cs="Arial"/>
        </w:rPr>
        <w:t xml:space="preserve">The specific </w:t>
      </w:r>
      <w:r w:rsidR="00110F9B" w:rsidRPr="00C35198">
        <w:rPr>
          <w:rFonts w:ascii="Arial" w:eastAsia="Calibri" w:hAnsi="Arial" w:cs="Arial"/>
        </w:rPr>
        <w:t xml:space="preserve">BS </w:t>
      </w:r>
      <w:r w:rsidR="00C35198">
        <w:rPr>
          <w:rFonts w:ascii="Arial" w:eastAsia="Calibri" w:hAnsi="Arial" w:cs="Arial"/>
        </w:rPr>
        <w:t xml:space="preserve">strategic </w:t>
      </w:r>
      <w:r w:rsidR="00110F9B" w:rsidRPr="00C35198">
        <w:rPr>
          <w:rFonts w:ascii="Arial" w:eastAsia="Calibri" w:hAnsi="Arial" w:cs="Arial"/>
        </w:rPr>
        <w:t xml:space="preserve">goal relevant to </w:t>
      </w:r>
      <w:r w:rsidR="00C35198">
        <w:rPr>
          <w:rFonts w:ascii="Arial" w:eastAsia="Calibri" w:hAnsi="Arial" w:cs="Arial"/>
        </w:rPr>
        <w:t xml:space="preserve">the </w:t>
      </w:r>
      <w:r w:rsidR="00110F9B" w:rsidRPr="00C35198">
        <w:rPr>
          <w:rFonts w:ascii="Arial" w:eastAsia="Calibri" w:hAnsi="Arial" w:cs="Arial"/>
        </w:rPr>
        <w:t>Teaching and Learning</w:t>
      </w:r>
      <w:r w:rsidRPr="00C35198">
        <w:rPr>
          <w:rFonts w:ascii="Arial" w:eastAsia="Calibri" w:hAnsi="Arial" w:cs="Arial"/>
        </w:rPr>
        <w:t xml:space="preserve"> </w:t>
      </w:r>
      <w:r w:rsidR="00C35198">
        <w:rPr>
          <w:rFonts w:ascii="Arial" w:eastAsia="Calibri" w:hAnsi="Arial" w:cs="Arial"/>
        </w:rPr>
        <w:t xml:space="preserve">strategy </w:t>
      </w:r>
      <w:r w:rsidRPr="00C35198">
        <w:rPr>
          <w:rFonts w:ascii="Arial" w:eastAsia="Calibri" w:hAnsi="Arial" w:cs="Arial"/>
        </w:rPr>
        <w:t>is as follows:</w:t>
      </w:r>
    </w:p>
    <w:p w14:paraId="51F3D580" w14:textId="77777777" w:rsidR="00DE76A9" w:rsidRPr="00C35198" w:rsidRDefault="00DE76A9" w:rsidP="00C351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</w:tabs>
        <w:spacing w:before="60" w:after="60" w:line="240" w:lineRule="auto"/>
        <w:jc w:val="both"/>
        <w:rPr>
          <w:rFonts w:ascii="Arial" w:eastAsia="Calibri" w:hAnsi="Arial" w:cs="Arial"/>
          <w:b/>
          <w:lang w:val="en-GB"/>
        </w:rPr>
      </w:pPr>
      <w:r w:rsidRPr="00C35198">
        <w:rPr>
          <w:rFonts w:ascii="Arial" w:eastAsia="Calibri" w:hAnsi="Arial" w:cs="Arial"/>
          <w:b/>
          <w:lang w:val="en-GB"/>
        </w:rPr>
        <w:t>Strategic goal 2: Equipping individuals and organisations with a dynamic integrative learning experience</w:t>
      </w:r>
    </w:p>
    <w:p w14:paraId="12526692" w14:textId="77777777" w:rsidR="00DE76A9" w:rsidRPr="00C35198" w:rsidRDefault="00DE76A9" w:rsidP="00C351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 w:line="240" w:lineRule="auto"/>
        <w:jc w:val="both"/>
        <w:rPr>
          <w:rFonts w:ascii="Arial" w:eastAsia="Calibri" w:hAnsi="Arial" w:cs="Arial"/>
          <w:lang w:val="en-GB"/>
        </w:rPr>
      </w:pPr>
      <w:r w:rsidRPr="00C35198">
        <w:rPr>
          <w:rFonts w:ascii="Arial" w:eastAsia="Calibri" w:hAnsi="Arial" w:cs="Arial"/>
          <w:lang w:val="en-GB"/>
        </w:rPr>
        <w:t>Providing programmes that develop strategic thought leaders by utilising innovative teaching and learning methods through a multimodal approach.</w:t>
      </w:r>
    </w:p>
    <w:p w14:paraId="7E35A50F" w14:textId="77777777" w:rsidR="00DE76A9" w:rsidRPr="00C35198" w:rsidRDefault="00DE76A9" w:rsidP="00C35198">
      <w:pPr>
        <w:spacing w:before="240" w:after="240" w:line="259" w:lineRule="auto"/>
        <w:ind w:left="709" w:hanging="709"/>
        <w:jc w:val="both"/>
        <w:rPr>
          <w:rFonts w:ascii="Arial" w:eastAsia="Calibri" w:hAnsi="Arial" w:cs="Arial"/>
          <w:lang w:val="en-GB"/>
        </w:rPr>
      </w:pPr>
      <w:r w:rsidRPr="00C35198">
        <w:rPr>
          <w:rFonts w:ascii="Arial" w:eastAsia="Calibri" w:hAnsi="Arial" w:cs="Arial"/>
          <w:lang w:val="en-GB"/>
        </w:rPr>
        <w:t>2.1</w:t>
      </w:r>
      <w:r w:rsidRPr="00C35198">
        <w:rPr>
          <w:rFonts w:ascii="Arial" w:eastAsia="Calibri" w:hAnsi="Arial" w:cs="Arial"/>
          <w:lang w:val="en-GB"/>
        </w:rPr>
        <w:tab/>
        <w:t>Delivering a quality MBA programme and Post-Graduate Diploma in Management (PGDM) that develop our graduates as strategic thought leaders who can serve the country, its people and the African continent.</w:t>
      </w:r>
    </w:p>
    <w:p w14:paraId="6B0A2F3A" w14:textId="77777777" w:rsidR="00DE76A9" w:rsidRPr="00C35198" w:rsidRDefault="00DE76A9" w:rsidP="00C35198">
      <w:pPr>
        <w:spacing w:before="240" w:after="240" w:line="259" w:lineRule="auto"/>
        <w:jc w:val="both"/>
        <w:rPr>
          <w:rFonts w:ascii="Arial" w:eastAsia="Calibri" w:hAnsi="Arial" w:cs="Arial"/>
          <w:lang w:val="en-GB"/>
        </w:rPr>
      </w:pPr>
      <w:r w:rsidRPr="00C35198">
        <w:rPr>
          <w:rFonts w:ascii="Arial" w:eastAsia="Calibri" w:hAnsi="Arial" w:cs="Arial"/>
          <w:lang w:val="en-GB"/>
        </w:rPr>
        <w:t>2.2</w:t>
      </w:r>
      <w:r w:rsidRPr="00C35198">
        <w:rPr>
          <w:rFonts w:ascii="Arial" w:eastAsia="Calibri" w:hAnsi="Arial" w:cs="Arial"/>
          <w:lang w:val="en-GB"/>
        </w:rPr>
        <w:tab/>
        <w:t>Continuous refining of quality assurance processes and mechanisms.</w:t>
      </w:r>
    </w:p>
    <w:p w14:paraId="00C2AACD" w14:textId="4F0C1789" w:rsidR="00DE76A9" w:rsidRPr="00C35198" w:rsidRDefault="00DE76A9" w:rsidP="00C35198">
      <w:pPr>
        <w:spacing w:before="240" w:after="240" w:line="259" w:lineRule="auto"/>
        <w:ind w:left="709" w:hanging="709"/>
        <w:jc w:val="both"/>
        <w:rPr>
          <w:rFonts w:ascii="Arial" w:eastAsia="Calibri" w:hAnsi="Arial" w:cs="Arial"/>
          <w:lang w:val="en-GB"/>
        </w:rPr>
      </w:pPr>
      <w:r w:rsidRPr="00C35198">
        <w:rPr>
          <w:rFonts w:ascii="Arial" w:eastAsia="Calibri" w:hAnsi="Arial" w:cs="Arial"/>
          <w:lang w:val="en-GB"/>
        </w:rPr>
        <w:t>2.3</w:t>
      </w:r>
      <w:r w:rsidRPr="00C35198">
        <w:rPr>
          <w:rFonts w:ascii="Arial" w:eastAsia="Calibri" w:hAnsi="Arial" w:cs="Arial"/>
          <w:lang w:val="en-GB"/>
        </w:rPr>
        <w:tab/>
        <w:t>Utilising synchronous and asynchronous teaching and learning activities to deliver our programmes at different sites of delivery while ensuring that all students have the same learning experience.</w:t>
      </w:r>
    </w:p>
    <w:p w14:paraId="471F2F26" w14:textId="77777777" w:rsidR="00DE76A9" w:rsidRPr="00C35198" w:rsidRDefault="00DE76A9" w:rsidP="00C35198">
      <w:pPr>
        <w:spacing w:before="240" w:after="240" w:line="259" w:lineRule="auto"/>
        <w:ind w:left="709" w:hanging="709"/>
        <w:jc w:val="both"/>
        <w:rPr>
          <w:rFonts w:ascii="Arial" w:eastAsia="Calibri" w:hAnsi="Arial" w:cs="Arial"/>
          <w:lang w:val="en-GB"/>
        </w:rPr>
      </w:pPr>
      <w:r w:rsidRPr="00C35198">
        <w:rPr>
          <w:rFonts w:ascii="Arial" w:eastAsia="Calibri" w:hAnsi="Arial" w:cs="Arial"/>
          <w:lang w:val="en-GB"/>
        </w:rPr>
        <w:t>2.4</w:t>
      </w:r>
      <w:r w:rsidRPr="00C35198">
        <w:rPr>
          <w:rFonts w:ascii="Arial" w:eastAsia="Calibri" w:hAnsi="Arial" w:cs="Arial"/>
          <w:lang w:val="en-GB"/>
        </w:rPr>
        <w:tab/>
        <w:t>Empowering individuals with an integrated learning experience and a social responsiveness to take the lead as strategic thought leaders for pressing challenges.</w:t>
      </w:r>
    </w:p>
    <w:p w14:paraId="126092E2" w14:textId="63090949" w:rsidR="00DE76A9" w:rsidRPr="00C35198" w:rsidRDefault="00DE76A9" w:rsidP="00C35198">
      <w:pPr>
        <w:tabs>
          <w:tab w:val="left" w:pos="709"/>
          <w:tab w:val="left" w:pos="6094"/>
          <w:tab w:val="left" w:pos="7725"/>
        </w:tabs>
        <w:spacing w:before="240" w:after="240" w:line="259" w:lineRule="auto"/>
        <w:jc w:val="both"/>
        <w:rPr>
          <w:rFonts w:ascii="Arial" w:eastAsia="Calibri" w:hAnsi="Arial" w:cs="Arial"/>
          <w:lang w:val="en-GB"/>
        </w:rPr>
      </w:pPr>
      <w:r w:rsidRPr="00C35198">
        <w:rPr>
          <w:rFonts w:ascii="Arial" w:eastAsia="Calibri" w:hAnsi="Arial" w:cs="Arial"/>
          <w:lang w:val="en-GB"/>
        </w:rPr>
        <w:t>2.5</w:t>
      </w:r>
      <w:r w:rsidRPr="00C35198">
        <w:rPr>
          <w:rFonts w:ascii="Arial" w:eastAsia="Calibri" w:hAnsi="Arial" w:cs="Arial"/>
          <w:lang w:val="en-GB"/>
        </w:rPr>
        <w:tab/>
        <w:t>Embracing the management of diversity.</w:t>
      </w:r>
    </w:p>
    <w:p w14:paraId="20A93F9B" w14:textId="78D6A160" w:rsidR="00110F9B" w:rsidRPr="00A305E9" w:rsidRDefault="00A305E9" w:rsidP="00C35198">
      <w:pPr>
        <w:pStyle w:val="Heading1"/>
        <w:jc w:val="both"/>
        <w:rPr>
          <w:rFonts w:ascii="Arial" w:hAnsi="Arial" w:cs="Arial"/>
          <w:b/>
          <w:bCs/>
          <w:sz w:val="22"/>
          <w:szCs w:val="22"/>
        </w:rPr>
      </w:pPr>
      <w:bookmarkStart w:id="2" w:name="_Toc73976733"/>
      <w:r w:rsidRPr="00A305E9">
        <w:rPr>
          <w:rFonts w:ascii="Arial" w:hAnsi="Arial" w:cs="Arial"/>
          <w:b/>
          <w:bCs/>
          <w:sz w:val="22"/>
          <w:szCs w:val="22"/>
        </w:rPr>
        <w:t>3.</w:t>
      </w:r>
      <w:r w:rsidRPr="00A305E9">
        <w:rPr>
          <w:rFonts w:ascii="Arial" w:hAnsi="Arial" w:cs="Arial"/>
          <w:b/>
          <w:bCs/>
          <w:sz w:val="22"/>
          <w:szCs w:val="22"/>
        </w:rPr>
        <w:tab/>
        <w:t>PRINCIPLES OF THE T &amp; L STRATEGY</w:t>
      </w:r>
      <w:bookmarkEnd w:id="2"/>
    </w:p>
    <w:p w14:paraId="17F9F14E" w14:textId="77777777" w:rsidR="00110F9B" w:rsidRPr="00C35198" w:rsidRDefault="00110F9B" w:rsidP="00C35198">
      <w:pPr>
        <w:spacing w:before="240" w:after="240"/>
        <w:jc w:val="both"/>
        <w:rPr>
          <w:rFonts w:ascii="Arial" w:hAnsi="Arial" w:cs="Arial"/>
        </w:rPr>
      </w:pPr>
      <w:r w:rsidRPr="00C35198">
        <w:rPr>
          <w:rFonts w:ascii="Arial" w:hAnsi="Arial" w:cs="Arial"/>
        </w:rPr>
        <w:t xml:space="preserve">The principles for the T &amp; L strategy in terms of </w:t>
      </w:r>
      <w:r w:rsidRPr="00C35198">
        <w:rPr>
          <w:rFonts w:ascii="Arial" w:hAnsi="Arial" w:cs="Arial"/>
          <w:b/>
        </w:rPr>
        <w:t xml:space="preserve">students </w:t>
      </w:r>
      <w:r w:rsidRPr="00C35198">
        <w:rPr>
          <w:rFonts w:ascii="Arial" w:hAnsi="Arial" w:cs="Arial"/>
        </w:rPr>
        <w:t>are the following:</w:t>
      </w:r>
    </w:p>
    <w:p w14:paraId="6AAB0890" w14:textId="77777777" w:rsidR="00110F9B" w:rsidRPr="00C35198" w:rsidRDefault="00110F9B" w:rsidP="00C35198">
      <w:pPr>
        <w:pStyle w:val="ListParagraph"/>
        <w:numPr>
          <w:ilvl w:val="0"/>
          <w:numId w:val="10"/>
        </w:numPr>
        <w:spacing w:before="240" w:after="240" w:line="259" w:lineRule="auto"/>
        <w:ind w:hanging="720"/>
        <w:contextualSpacing w:val="0"/>
        <w:jc w:val="both"/>
        <w:rPr>
          <w:rFonts w:ascii="Arial" w:hAnsi="Arial" w:cs="Arial"/>
        </w:rPr>
      </w:pPr>
      <w:r w:rsidRPr="00C35198">
        <w:rPr>
          <w:rFonts w:ascii="Arial" w:hAnsi="Arial" w:cs="Arial"/>
        </w:rPr>
        <w:t xml:space="preserve">All students over all sites of delivery should get the same exposure. </w:t>
      </w:r>
    </w:p>
    <w:p w14:paraId="3E74643D" w14:textId="77777777" w:rsidR="00110F9B" w:rsidRPr="00C35198" w:rsidRDefault="00110F9B" w:rsidP="00C35198">
      <w:pPr>
        <w:pStyle w:val="ListParagraph"/>
        <w:numPr>
          <w:ilvl w:val="0"/>
          <w:numId w:val="10"/>
        </w:numPr>
        <w:spacing w:before="240" w:after="240" w:line="259" w:lineRule="auto"/>
        <w:ind w:hanging="720"/>
        <w:contextualSpacing w:val="0"/>
        <w:jc w:val="both"/>
        <w:rPr>
          <w:rFonts w:ascii="Arial" w:hAnsi="Arial" w:cs="Arial"/>
        </w:rPr>
      </w:pPr>
      <w:r w:rsidRPr="00C35198">
        <w:rPr>
          <w:rFonts w:ascii="Arial" w:hAnsi="Arial" w:cs="Arial"/>
        </w:rPr>
        <w:t>All students need to have internet access as the internet is widely use as pedagogical platform.</w:t>
      </w:r>
    </w:p>
    <w:p w14:paraId="12364F88" w14:textId="77777777" w:rsidR="00110F9B" w:rsidRPr="00C35198" w:rsidRDefault="00110F9B" w:rsidP="00C35198">
      <w:pPr>
        <w:pStyle w:val="ListParagraph"/>
        <w:numPr>
          <w:ilvl w:val="0"/>
          <w:numId w:val="10"/>
        </w:numPr>
        <w:spacing w:before="240" w:after="240" w:line="259" w:lineRule="auto"/>
        <w:ind w:hanging="720"/>
        <w:contextualSpacing w:val="0"/>
        <w:jc w:val="both"/>
        <w:rPr>
          <w:rFonts w:ascii="Arial" w:hAnsi="Arial" w:cs="Arial"/>
        </w:rPr>
      </w:pPr>
      <w:r w:rsidRPr="00C35198">
        <w:rPr>
          <w:rFonts w:ascii="Arial" w:hAnsi="Arial" w:cs="Arial"/>
        </w:rPr>
        <w:t xml:space="preserve">All students need to be part of a syndicate group as teamwork is an important part of the T &amp; L process. </w:t>
      </w:r>
    </w:p>
    <w:p w14:paraId="4895BFF0" w14:textId="77777777" w:rsidR="00110F9B" w:rsidRPr="00C35198" w:rsidRDefault="00110F9B" w:rsidP="00C35198">
      <w:pPr>
        <w:pStyle w:val="ListParagraph"/>
        <w:numPr>
          <w:ilvl w:val="0"/>
          <w:numId w:val="10"/>
        </w:numPr>
        <w:spacing w:before="240" w:after="240" w:line="259" w:lineRule="auto"/>
        <w:ind w:hanging="720"/>
        <w:contextualSpacing w:val="0"/>
        <w:jc w:val="both"/>
        <w:rPr>
          <w:rFonts w:ascii="Arial" w:hAnsi="Arial" w:cs="Arial"/>
        </w:rPr>
      </w:pPr>
      <w:r w:rsidRPr="00C35198">
        <w:rPr>
          <w:rFonts w:ascii="Arial" w:hAnsi="Arial" w:cs="Arial"/>
        </w:rPr>
        <w:t>All students should have access to the eFundi platform of the university.</w:t>
      </w:r>
    </w:p>
    <w:p w14:paraId="33F1487C" w14:textId="77777777" w:rsidR="00110F9B" w:rsidRPr="00C35198" w:rsidRDefault="00110F9B" w:rsidP="00C35198">
      <w:pPr>
        <w:pStyle w:val="ListParagraph"/>
        <w:numPr>
          <w:ilvl w:val="0"/>
          <w:numId w:val="10"/>
        </w:numPr>
        <w:spacing w:before="240" w:after="240" w:line="259" w:lineRule="auto"/>
        <w:ind w:hanging="720"/>
        <w:contextualSpacing w:val="0"/>
        <w:jc w:val="both"/>
        <w:rPr>
          <w:rFonts w:ascii="Arial" w:hAnsi="Arial" w:cs="Arial"/>
        </w:rPr>
      </w:pPr>
      <w:r w:rsidRPr="00C35198">
        <w:rPr>
          <w:rFonts w:ascii="Arial" w:hAnsi="Arial" w:cs="Arial"/>
        </w:rPr>
        <w:t>The principles for the T &amp; L strategy in terms of students are the following:</w:t>
      </w:r>
    </w:p>
    <w:p w14:paraId="4BB73253" w14:textId="77777777" w:rsidR="00A223BC" w:rsidRDefault="00A223BC" w:rsidP="00C35198">
      <w:pPr>
        <w:spacing w:before="240" w:after="240"/>
        <w:jc w:val="both"/>
        <w:rPr>
          <w:rFonts w:ascii="Arial" w:hAnsi="Arial" w:cs="Arial"/>
        </w:rPr>
      </w:pPr>
    </w:p>
    <w:p w14:paraId="4A767EE9" w14:textId="41C207EF" w:rsidR="00110F9B" w:rsidRPr="00C35198" w:rsidRDefault="00110F9B" w:rsidP="00C35198">
      <w:pPr>
        <w:spacing w:before="240" w:after="240"/>
        <w:jc w:val="both"/>
        <w:rPr>
          <w:rFonts w:ascii="Arial" w:hAnsi="Arial" w:cs="Arial"/>
        </w:rPr>
      </w:pPr>
      <w:r w:rsidRPr="00C35198">
        <w:rPr>
          <w:rFonts w:ascii="Arial" w:hAnsi="Arial" w:cs="Arial"/>
        </w:rPr>
        <w:lastRenderedPageBreak/>
        <w:t xml:space="preserve">The principles for the T &amp; L strategy in terms of </w:t>
      </w:r>
      <w:r w:rsidRPr="00C35198">
        <w:rPr>
          <w:rFonts w:ascii="Arial" w:hAnsi="Arial" w:cs="Arial"/>
          <w:b/>
        </w:rPr>
        <w:t xml:space="preserve">lecturers </w:t>
      </w:r>
      <w:r w:rsidRPr="00C35198">
        <w:rPr>
          <w:rFonts w:ascii="Arial" w:hAnsi="Arial" w:cs="Arial"/>
        </w:rPr>
        <w:t>are the following</w:t>
      </w:r>
    </w:p>
    <w:p w14:paraId="3EEF7D85" w14:textId="77777777" w:rsidR="00110F9B" w:rsidRPr="00C35198" w:rsidRDefault="00110F9B" w:rsidP="00C35198">
      <w:pPr>
        <w:pStyle w:val="ListParagraph"/>
        <w:numPr>
          <w:ilvl w:val="0"/>
          <w:numId w:val="11"/>
        </w:numPr>
        <w:spacing w:before="240" w:after="240" w:line="259" w:lineRule="auto"/>
        <w:ind w:hanging="720"/>
        <w:contextualSpacing w:val="0"/>
        <w:jc w:val="both"/>
        <w:rPr>
          <w:rFonts w:ascii="Arial" w:hAnsi="Arial" w:cs="Arial"/>
        </w:rPr>
      </w:pPr>
      <w:r w:rsidRPr="00C35198">
        <w:rPr>
          <w:rFonts w:ascii="Arial" w:hAnsi="Arial" w:cs="Arial"/>
        </w:rPr>
        <w:t>Every module needs to have a module coordinator.</w:t>
      </w:r>
    </w:p>
    <w:p w14:paraId="04AF3F19" w14:textId="77777777" w:rsidR="00110F9B" w:rsidRPr="00C35198" w:rsidRDefault="00110F9B" w:rsidP="00C35198">
      <w:pPr>
        <w:pStyle w:val="ListParagraph"/>
        <w:numPr>
          <w:ilvl w:val="0"/>
          <w:numId w:val="11"/>
        </w:numPr>
        <w:spacing w:before="240" w:after="240" w:line="259" w:lineRule="auto"/>
        <w:ind w:hanging="720"/>
        <w:contextualSpacing w:val="0"/>
        <w:jc w:val="both"/>
        <w:rPr>
          <w:rFonts w:ascii="Arial" w:hAnsi="Arial" w:cs="Arial"/>
        </w:rPr>
      </w:pPr>
      <w:r w:rsidRPr="00C35198">
        <w:rPr>
          <w:rFonts w:ascii="Arial" w:hAnsi="Arial" w:cs="Arial"/>
        </w:rPr>
        <w:t>The module coordinator is responsible for the study guide and to update its content on a yearly basis.</w:t>
      </w:r>
    </w:p>
    <w:p w14:paraId="52144526" w14:textId="77777777" w:rsidR="00110F9B" w:rsidRPr="00C35198" w:rsidRDefault="00110F9B" w:rsidP="00C35198">
      <w:pPr>
        <w:pStyle w:val="ListParagraph"/>
        <w:numPr>
          <w:ilvl w:val="0"/>
          <w:numId w:val="11"/>
        </w:numPr>
        <w:spacing w:before="240" w:after="240" w:line="259" w:lineRule="auto"/>
        <w:ind w:hanging="720"/>
        <w:contextualSpacing w:val="0"/>
        <w:jc w:val="both"/>
        <w:rPr>
          <w:rFonts w:ascii="Arial" w:hAnsi="Arial" w:cs="Arial"/>
        </w:rPr>
      </w:pPr>
      <w:r w:rsidRPr="00C35198">
        <w:rPr>
          <w:rFonts w:ascii="Arial" w:hAnsi="Arial" w:cs="Arial"/>
        </w:rPr>
        <w:t xml:space="preserve">The module coordinator has to set up the eFundi site and also manage the site. </w:t>
      </w:r>
    </w:p>
    <w:p w14:paraId="6EAD9CF1" w14:textId="77777777" w:rsidR="00110F9B" w:rsidRPr="00C35198" w:rsidRDefault="00110F9B" w:rsidP="00C35198">
      <w:pPr>
        <w:pStyle w:val="ListParagraph"/>
        <w:numPr>
          <w:ilvl w:val="0"/>
          <w:numId w:val="11"/>
        </w:numPr>
        <w:spacing w:before="240" w:after="240" w:line="259" w:lineRule="auto"/>
        <w:ind w:hanging="720"/>
        <w:contextualSpacing w:val="0"/>
        <w:jc w:val="both"/>
        <w:rPr>
          <w:rFonts w:ascii="Arial" w:hAnsi="Arial" w:cs="Arial"/>
        </w:rPr>
      </w:pPr>
      <w:r w:rsidRPr="00C35198">
        <w:rPr>
          <w:rFonts w:ascii="Arial" w:hAnsi="Arial" w:cs="Arial"/>
        </w:rPr>
        <w:t>The module lecturer needs to make sure that there is a balance between theory and practice.</w:t>
      </w:r>
    </w:p>
    <w:p w14:paraId="156AB719" w14:textId="77777777" w:rsidR="00110F9B" w:rsidRPr="00C35198" w:rsidRDefault="00110F9B" w:rsidP="00C35198">
      <w:pPr>
        <w:pStyle w:val="ListParagraph"/>
        <w:numPr>
          <w:ilvl w:val="0"/>
          <w:numId w:val="11"/>
        </w:numPr>
        <w:spacing w:before="240" w:after="240" w:line="259" w:lineRule="auto"/>
        <w:ind w:hanging="720"/>
        <w:contextualSpacing w:val="0"/>
        <w:jc w:val="both"/>
        <w:rPr>
          <w:rFonts w:ascii="Arial" w:hAnsi="Arial" w:cs="Arial"/>
        </w:rPr>
      </w:pPr>
      <w:r w:rsidRPr="00C35198">
        <w:rPr>
          <w:rFonts w:ascii="Arial" w:hAnsi="Arial" w:cs="Arial"/>
        </w:rPr>
        <w:t xml:space="preserve">The module coordinator and the programme manager should ensure that the module outcomes are aligned with the programme outcomes. </w:t>
      </w:r>
    </w:p>
    <w:p w14:paraId="6568B22E" w14:textId="2326ACB9" w:rsidR="00F0472B" w:rsidRPr="00C35198" w:rsidRDefault="00110F9B" w:rsidP="00C35198">
      <w:pPr>
        <w:pStyle w:val="ListParagraph"/>
        <w:numPr>
          <w:ilvl w:val="0"/>
          <w:numId w:val="11"/>
        </w:numPr>
        <w:spacing w:before="240" w:after="240" w:line="259" w:lineRule="auto"/>
        <w:ind w:hanging="720"/>
        <w:contextualSpacing w:val="0"/>
        <w:jc w:val="both"/>
        <w:rPr>
          <w:rFonts w:ascii="Arial" w:hAnsi="Arial" w:cs="Arial"/>
        </w:rPr>
      </w:pPr>
      <w:r w:rsidRPr="00C35198">
        <w:rPr>
          <w:rFonts w:ascii="Arial" w:hAnsi="Arial" w:cs="Arial"/>
        </w:rPr>
        <w:t>The module coordinator should guarantee that the assessment of the module is according to the as</w:t>
      </w:r>
      <w:r w:rsidR="00F0472B" w:rsidRPr="00C35198">
        <w:rPr>
          <w:rFonts w:ascii="Arial" w:hAnsi="Arial" w:cs="Arial"/>
        </w:rPr>
        <w:t>sessment strategy of the school.</w:t>
      </w:r>
    </w:p>
    <w:p w14:paraId="7D0D4475" w14:textId="75A0D8D8" w:rsidR="00C35198" w:rsidRPr="00A305E9" w:rsidRDefault="00A305E9" w:rsidP="00C35198">
      <w:pPr>
        <w:pStyle w:val="Heading1"/>
        <w:jc w:val="both"/>
        <w:rPr>
          <w:rFonts w:ascii="Arial" w:eastAsia="Calibri" w:hAnsi="Arial" w:cs="Arial"/>
          <w:b/>
          <w:bCs/>
          <w:sz w:val="22"/>
          <w:szCs w:val="22"/>
          <w:lang w:val="en-GB"/>
        </w:rPr>
      </w:pPr>
      <w:bookmarkStart w:id="3" w:name="_Toc73976734"/>
      <w:r w:rsidRPr="00A305E9">
        <w:rPr>
          <w:rFonts w:ascii="Arial" w:eastAsia="Calibri" w:hAnsi="Arial" w:cs="Arial"/>
          <w:b/>
          <w:bCs/>
          <w:sz w:val="22"/>
          <w:szCs w:val="22"/>
          <w:lang w:val="en-GB"/>
        </w:rPr>
        <w:t xml:space="preserve">4. </w:t>
      </w:r>
      <w:r w:rsidRPr="00A305E9">
        <w:rPr>
          <w:rFonts w:ascii="Arial" w:eastAsia="Calibri" w:hAnsi="Arial" w:cs="Arial"/>
          <w:b/>
          <w:bCs/>
          <w:sz w:val="22"/>
          <w:szCs w:val="22"/>
          <w:lang w:val="en-GB"/>
        </w:rPr>
        <w:tab/>
        <w:t>MORE DETAILS OF THE T &amp; L STRATEGY</w:t>
      </w:r>
      <w:bookmarkEnd w:id="3"/>
    </w:p>
    <w:p w14:paraId="036FBB1B" w14:textId="77777777" w:rsidR="00C35198" w:rsidRPr="00C35198" w:rsidRDefault="00C35198" w:rsidP="00C35198">
      <w:pPr>
        <w:rPr>
          <w:lang w:val="en-GB"/>
        </w:rPr>
      </w:pPr>
    </w:p>
    <w:tbl>
      <w:tblPr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709"/>
        <w:gridCol w:w="3685"/>
        <w:gridCol w:w="3827"/>
        <w:gridCol w:w="1418"/>
        <w:gridCol w:w="1843"/>
      </w:tblGrid>
      <w:tr w:rsidR="00C35198" w:rsidRPr="00C35198" w14:paraId="0E07920A" w14:textId="77777777" w:rsidTr="006548AE">
        <w:tc>
          <w:tcPr>
            <w:tcW w:w="14709" w:type="dxa"/>
            <w:gridSpan w:val="7"/>
          </w:tcPr>
          <w:p w14:paraId="00331778" w14:textId="77777777" w:rsidR="00C35198" w:rsidRPr="00A223BC" w:rsidRDefault="00C35198" w:rsidP="00C35198">
            <w:pPr>
              <w:spacing w:before="60" w:after="60" w:line="240" w:lineRule="auto"/>
              <w:jc w:val="both"/>
              <w:rPr>
                <w:rFonts w:ascii="Arial" w:eastAsia="Calibri" w:hAnsi="Arial" w:cs="Arial"/>
                <w:b/>
                <w:bCs/>
              </w:rPr>
            </w:pPr>
            <w:r w:rsidRPr="00A223BC">
              <w:rPr>
                <w:rFonts w:ascii="Arial" w:eastAsia="Calibri" w:hAnsi="Arial" w:cs="Arial"/>
                <w:b/>
                <w:bCs/>
              </w:rPr>
              <w:t>Strategic goal 2: Equipping individuals and organisations with a dynamic integrative learning experience</w:t>
            </w:r>
          </w:p>
          <w:p w14:paraId="431815C2" w14:textId="77777777" w:rsidR="00C35198" w:rsidRPr="00C35198" w:rsidRDefault="00C35198" w:rsidP="00C35198">
            <w:pPr>
              <w:spacing w:before="60" w:after="6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A223BC">
              <w:rPr>
                <w:rFonts w:ascii="Arial" w:eastAsia="Calibri" w:hAnsi="Arial" w:cs="Arial"/>
              </w:rPr>
              <w:t>Providing programmes that develop strategic thought leaders by utilising innovative teaching and learning methods through a multimodal approach.</w:t>
            </w:r>
          </w:p>
        </w:tc>
      </w:tr>
      <w:tr w:rsidR="00C35198" w:rsidRPr="00C35198" w14:paraId="3B441CEC" w14:textId="77777777" w:rsidTr="006548AE">
        <w:tc>
          <w:tcPr>
            <w:tcW w:w="3227" w:type="dxa"/>
            <w:gridSpan w:val="2"/>
          </w:tcPr>
          <w:p w14:paraId="537A5456" w14:textId="77777777" w:rsidR="00C35198" w:rsidRPr="00C35198" w:rsidRDefault="00C35198" w:rsidP="00C35198">
            <w:pPr>
              <w:spacing w:before="80" w:after="8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C35198">
              <w:rPr>
                <w:rFonts w:ascii="Arial" w:eastAsia="Calibri" w:hAnsi="Arial" w:cs="Arial"/>
                <w:b/>
                <w:sz w:val="20"/>
                <w:szCs w:val="20"/>
              </w:rPr>
              <w:t>Goal</w:t>
            </w:r>
          </w:p>
        </w:tc>
        <w:tc>
          <w:tcPr>
            <w:tcW w:w="4394" w:type="dxa"/>
            <w:gridSpan w:val="2"/>
          </w:tcPr>
          <w:p w14:paraId="170244C1" w14:textId="77777777" w:rsidR="00C35198" w:rsidRPr="00C35198" w:rsidRDefault="00C35198" w:rsidP="00C35198">
            <w:pPr>
              <w:spacing w:before="80" w:after="8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C35198">
              <w:rPr>
                <w:rFonts w:ascii="Arial" w:eastAsia="Calibri" w:hAnsi="Arial" w:cs="Arial"/>
                <w:b/>
                <w:sz w:val="20"/>
                <w:szCs w:val="20"/>
              </w:rPr>
              <w:t>Action steps</w:t>
            </w:r>
          </w:p>
        </w:tc>
        <w:tc>
          <w:tcPr>
            <w:tcW w:w="3827" w:type="dxa"/>
          </w:tcPr>
          <w:p w14:paraId="4D146DF7" w14:textId="77777777" w:rsidR="00C35198" w:rsidRPr="00C35198" w:rsidRDefault="00C35198" w:rsidP="00C35198">
            <w:pPr>
              <w:spacing w:before="80" w:after="8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C35198">
              <w:rPr>
                <w:rFonts w:ascii="Arial" w:eastAsia="Calibri" w:hAnsi="Arial" w:cs="Arial"/>
                <w:b/>
                <w:sz w:val="20"/>
                <w:szCs w:val="20"/>
              </w:rPr>
              <w:t>Tasks and performance targets</w:t>
            </w:r>
          </w:p>
        </w:tc>
        <w:tc>
          <w:tcPr>
            <w:tcW w:w="1418" w:type="dxa"/>
          </w:tcPr>
          <w:p w14:paraId="23CB6C02" w14:textId="77777777" w:rsidR="00C35198" w:rsidRPr="00C35198" w:rsidRDefault="00C35198" w:rsidP="00C35198">
            <w:pPr>
              <w:spacing w:before="80" w:after="8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C35198">
              <w:rPr>
                <w:rFonts w:ascii="Arial" w:eastAsia="Calibri" w:hAnsi="Arial" w:cs="Arial"/>
                <w:b/>
                <w:sz w:val="20"/>
                <w:szCs w:val="20"/>
              </w:rPr>
              <w:t>Due date / Feedback</w:t>
            </w:r>
          </w:p>
        </w:tc>
        <w:tc>
          <w:tcPr>
            <w:tcW w:w="1843" w:type="dxa"/>
          </w:tcPr>
          <w:p w14:paraId="4DFB42F2" w14:textId="77777777" w:rsidR="00C35198" w:rsidRPr="00C35198" w:rsidRDefault="00C35198" w:rsidP="00C35198">
            <w:pPr>
              <w:spacing w:before="80" w:after="8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C35198">
              <w:rPr>
                <w:rFonts w:ascii="Arial" w:eastAsia="Calibri" w:hAnsi="Arial" w:cs="Arial"/>
                <w:b/>
                <w:sz w:val="20"/>
                <w:szCs w:val="20"/>
              </w:rPr>
              <w:t>Responsible</w:t>
            </w:r>
          </w:p>
        </w:tc>
      </w:tr>
      <w:tr w:rsidR="00C35198" w:rsidRPr="00C35198" w14:paraId="61BBEE25" w14:textId="77777777" w:rsidTr="006548AE">
        <w:tc>
          <w:tcPr>
            <w:tcW w:w="675" w:type="dxa"/>
            <w:vMerge w:val="restart"/>
          </w:tcPr>
          <w:p w14:paraId="3F166FDD" w14:textId="77777777" w:rsidR="00C35198" w:rsidRPr="00C35198" w:rsidRDefault="00C35198" w:rsidP="00C35198">
            <w:pPr>
              <w:spacing w:before="80" w:after="80" w:line="240" w:lineRule="auto"/>
              <w:jc w:val="both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C35198">
              <w:rPr>
                <w:rFonts w:ascii="Arial" w:eastAsia="Calibri" w:hAnsi="Arial" w:cs="Arial"/>
                <w:b/>
                <w:sz w:val="16"/>
                <w:szCs w:val="16"/>
              </w:rPr>
              <w:t>2.1.a.</w:t>
            </w:r>
          </w:p>
        </w:tc>
        <w:tc>
          <w:tcPr>
            <w:tcW w:w="2552" w:type="dxa"/>
            <w:vMerge w:val="restart"/>
          </w:tcPr>
          <w:p w14:paraId="5ACE3ADD" w14:textId="77777777" w:rsidR="00C35198" w:rsidRPr="00C35198" w:rsidRDefault="00C35198" w:rsidP="00C35198">
            <w:pPr>
              <w:spacing w:before="80" w:after="8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b/>
                <w:sz w:val="18"/>
                <w:szCs w:val="18"/>
              </w:rPr>
              <w:t xml:space="preserve">Delivering a quality MBA programme that develops our graduates as strategic thought leaders who can serve the country, its people and </w:t>
            </w:r>
            <w:r w:rsidRPr="00C35198">
              <w:rPr>
                <w:rFonts w:ascii="Arial" w:eastAsia="Calibri" w:hAnsi="Arial" w:cs="Arial"/>
                <w:b/>
                <w:i/>
                <w:sz w:val="18"/>
                <w:szCs w:val="18"/>
              </w:rPr>
              <w:t>the African continent</w:t>
            </w:r>
            <w:r w:rsidRPr="00C35198" w:rsidDel="008C2297">
              <w:rPr>
                <w:rFonts w:ascii="Arial" w:eastAsia="Calibri" w:hAnsi="Arial" w:cs="Arial"/>
                <w:b/>
                <w:sz w:val="18"/>
                <w:szCs w:val="18"/>
              </w:rPr>
              <w:t xml:space="preserve"> </w:t>
            </w:r>
          </w:p>
          <w:p w14:paraId="34B5185D" w14:textId="77777777" w:rsidR="00C35198" w:rsidRPr="00C35198" w:rsidRDefault="00C35198" w:rsidP="00C35198">
            <w:pPr>
              <w:spacing w:before="80" w:after="8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14:paraId="227466BA" w14:textId="77777777" w:rsidR="00C35198" w:rsidRPr="00C35198" w:rsidRDefault="00C35198" w:rsidP="00C35198">
            <w:pPr>
              <w:spacing w:before="80" w:after="80" w:line="240" w:lineRule="auto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C35198">
              <w:rPr>
                <w:rFonts w:ascii="Arial" w:eastAsia="Calibri" w:hAnsi="Arial" w:cs="Arial"/>
                <w:sz w:val="16"/>
                <w:szCs w:val="16"/>
              </w:rPr>
              <w:t>2.1.1</w:t>
            </w:r>
          </w:p>
        </w:tc>
        <w:tc>
          <w:tcPr>
            <w:tcW w:w="3685" w:type="dxa"/>
          </w:tcPr>
          <w:p w14:paraId="6695B739" w14:textId="77777777" w:rsidR="00C35198" w:rsidRPr="00C35198" w:rsidRDefault="00C35198" w:rsidP="00C35198">
            <w:pPr>
              <w:spacing w:before="80" w:after="8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sz w:val="18"/>
                <w:szCs w:val="18"/>
              </w:rPr>
              <w:t>The acquisition and maintenance of our international accreditation (AMBA) for the MBA programme.</w:t>
            </w:r>
          </w:p>
          <w:p w14:paraId="18A2F4C1" w14:textId="77777777" w:rsidR="00C35198" w:rsidRPr="00C35198" w:rsidRDefault="00C35198" w:rsidP="00C35198">
            <w:pPr>
              <w:spacing w:before="80" w:after="8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3827" w:type="dxa"/>
          </w:tcPr>
          <w:p w14:paraId="3E944AEF" w14:textId="77777777" w:rsidR="00C35198" w:rsidRPr="00C35198" w:rsidRDefault="00C35198" w:rsidP="00C35198">
            <w:pPr>
              <w:spacing w:before="80" w:after="8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sz w:val="18"/>
                <w:szCs w:val="18"/>
              </w:rPr>
              <w:t xml:space="preserve">Refer to </w:t>
            </w:r>
            <w:r w:rsidRPr="00C35198">
              <w:rPr>
                <w:rFonts w:ascii="Arial" w:eastAsia="Calibri" w:hAnsi="Arial" w:cs="Arial"/>
                <w:i/>
                <w:sz w:val="18"/>
                <w:szCs w:val="18"/>
              </w:rPr>
              <w:t>Improvement Plans</w:t>
            </w:r>
            <w:r w:rsidRPr="00C35198">
              <w:rPr>
                <w:rFonts w:ascii="Arial" w:eastAsia="Calibri" w:hAnsi="Arial" w:cs="Arial"/>
                <w:sz w:val="18"/>
                <w:szCs w:val="18"/>
              </w:rPr>
              <w:t xml:space="preserve"> for a detailed implementation plan for the application for AMBA accreditation.</w:t>
            </w:r>
          </w:p>
          <w:p w14:paraId="5A0B7CDA" w14:textId="77777777" w:rsidR="00C35198" w:rsidRPr="00C35198" w:rsidRDefault="00C35198" w:rsidP="00C35198">
            <w:pPr>
              <w:spacing w:before="80" w:after="8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b/>
                <w:sz w:val="18"/>
                <w:szCs w:val="18"/>
              </w:rPr>
              <w:t>Re-accreditation improvement plan:</w:t>
            </w:r>
            <w:r w:rsidRPr="00C35198">
              <w:rPr>
                <w:rFonts w:ascii="Arial" w:eastAsia="Calibri" w:hAnsi="Arial" w:cs="Arial"/>
                <w:sz w:val="18"/>
                <w:szCs w:val="18"/>
              </w:rPr>
              <w:t xml:space="preserve"> October 2020</w:t>
            </w:r>
          </w:p>
          <w:p w14:paraId="05C1A2B9" w14:textId="77777777" w:rsidR="00C35198" w:rsidRPr="00C35198" w:rsidRDefault="00C35198" w:rsidP="00C35198">
            <w:pPr>
              <w:spacing w:before="80" w:after="8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b/>
                <w:sz w:val="18"/>
                <w:szCs w:val="18"/>
              </w:rPr>
              <w:t>Re-accreditation:</w:t>
            </w:r>
            <w:r w:rsidRPr="00C35198">
              <w:rPr>
                <w:rFonts w:ascii="Arial" w:eastAsia="Calibri" w:hAnsi="Arial" w:cs="Arial"/>
                <w:sz w:val="18"/>
                <w:szCs w:val="18"/>
              </w:rPr>
              <w:t xml:space="preserve"> October 2021</w:t>
            </w:r>
          </w:p>
        </w:tc>
        <w:tc>
          <w:tcPr>
            <w:tcW w:w="1418" w:type="dxa"/>
          </w:tcPr>
          <w:p w14:paraId="708C396B" w14:textId="77777777" w:rsidR="00C35198" w:rsidRPr="00C35198" w:rsidRDefault="00C35198" w:rsidP="00C35198">
            <w:pPr>
              <w:spacing w:before="80" w:after="8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sz w:val="18"/>
                <w:szCs w:val="18"/>
              </w:rPr>
              <w:t>Continuous</w:t>
            </w:r>
          </w:p>
        </w:tc>
        <w:tc>
          <w:tcPr>
            <w:tcW w:w="1843" w:type="dxa"/>
          </w:tcPr>
          <w:p w14:paraId="4E83B023" w14:textId="77777777" w:rsidR="00C35198" w:rsidRPr="00C35198" w:rsidRDefault="00C35198" w:rsidP="00C35198">
            <w:pPr>
              <w:spacing w:before="60" w:after="6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sz w:val="18"/>
                <w:szCs w:val="18"/>
              </w:rPr>
              <w:t>Director of the BS</w:t>
            </w:r>
          </w:p>
          <w:p w14:paraId="2D0908B5" w14:textId="77777777" w:rsidR="00C35198" w:rsidRPr="00C35198" w:rsidRDefault="00C35198" w:rsidP="00C35198">
            <w:pPr>
              <w:spacing w:before="60" w:after="6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sz w:val="18"/>
                <w:szCs w:val="18"/>
              </w:rPr>
              <w:t>Prof AM Smit</w:t>
            </w:r>
          </w:p>
          <w:p w14:paraId="4E9FC100" w14:textId="77777777" w:rsidR="00C35198" w:rsidRPr="00C35198" w:rsidRDefault="00C35198" w:rsidP="00C35198">
            <w:pPr>
              <w:spacing w:before="60" w:after="6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sz w:val="18"/>
                <w:szCs w:val="18"/>
              </w:rPr>
              <w:t>Prof RA Lotriet</w:t>
            </w:r>
          </w:p>
        </w:tc>
      </w:tr>
      <w:tr w:rsidR="00C35198" w:rsidRPr="00C35198" w14:paraId="0C1A1EB6" w14:textId="77777777" w:rsidTr="006548AE">
        <w:tc>
          <w:tcPr>
            <w:tcW w:w="675" w:type="dxa"/>
            <w:vMerge/>
          </w:tcPr>
          <w:p w14:paraId="01ABF6C9" w14:textId="77777777" w:rsidR="00C35198" w:rsidRPr="00C35198" w:rsidRDefault="00C35198" w:rsidP="00C35198">
            <w:pPr>
              <w:spacing w:before="80" w:after="80" w:line="240" w:lineRule="auto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2552" w:type="dxa"/>
            <w:vMerge/>
          </w:tcPr>
          <w:p w14:paraId="3D271B5E" w14:textId="77777777" w:rsidR="00C35198" w:rsidRPr="00C35198" w:rsidRDefault="00C35198" w:rsidP="00C35198">
            <w:pPr>
              <w:spacing w:before="80" w:after="8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14:paraId="2051AE48" w14:textId="77777777" w:rsidR="00C35198" w:rsidRPr="00C35198" w:rsidRDefault="00C35198" w:rsidP="00C35198">
            <w:pPr>
              <w:spacing w:before="80" w:after="80" w:line="240" w:lineRule="auto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C35198">
              <w:rPr>
                <w:rFonts w:ascii="Arial" w:eastAsia="Calibri" w:hAnsi="Arial" w:cs="Arial"/>
                <w:sz w:val="16"/>
                <w:szCs w:val="16"/>
              </w:rPr>
              <w:t>2.1.2</w:t>
            </w:r>
          </w:p>
        </w:tc>
        <w:tc>
          <w:tcPr>
            <w:tcW w:w="3685" w:type="dxa"/>
          </w:tcPr>
          <w:p w14:paraId="7897D56C" w14:textId="77777777" w:rsidR="00C35198" w:rsidRPr="00C35198" w:rsidRDefault="00C35198" w:rsidP="00C35198">
            <w:pPr>
              <w:spacing w:before="80" w:after="8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sz w:val="18"/>
                <w:szCs w:val="18"/>
              </w:rPr>
              <w:t>The acquisition of the Association of African Business Schools (AABS) accreditation.</w:t>
            </w:r>
          </w:p>
        </w:tc>
        <w:tc>
          <w:tcPr>
            <w:tcW w:w="3827" w:type="dxa"/>
          </w:tcPr>
          <w:p w14:paraId="73E38532" w14:textId="77777777" w:rsidR="00C35198" w:rsidRPr="00C35198" w:rsidRDefault="00C35198" w:rsidP="00C35198">
            <w:pPr>
              <w:spacing w:before="80" w:after="8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sz w:val="18"/>
                <w:szCs w:val="18"/>
              </w:rPr>
              <w:t xml:space="preserve">Refer to the conditions set by AABS. </w:t>
            </w:r>
          </w:p>
          <w:p w14:paraId="7A79BDD4" w14:textId="77777777" w:rsidR="00C35198" w:rsidRPr="00C35198" w:rsidRDefault="00C35198" w:rsidP="00C35198">
            <w:pPr>
              <w:spacing w:before="80" w:after="8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sz w:val="18"/>
                <w:szCs w:val="18"/>
              </w:rPr>
              <w:t>Complete initial application.</w:t>
            </w:r>
          </w:p>
        </w:tc>
        <w:tc>
          <w:tcPr>
            <w:tcW w:w="1418" w:type="dxa"/>
          </w:tcPr>
          <w:p w14:paraId="2B747929" w14:textId="77777777" w:rsidR="00C35198" w:rsidRPr="00C35198" w:rsidRDefault="00C35198" w:rsidP="00C35198">
            <w:pPr>
              <w:spacing w:before="80" w:after="8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sz w:val="18"/>
                <w:szCs w:val="18"/>
              </w:rPr>
              <w:t>31/12/2020</w:t>
            </w:r>
          </w:p>
          <w:p w14:paraId="2E58D936" w14:textId="77777777" w:rsidR="00C35198" w:rsidRPr="00C35198" w:rsidRDefault="00C35198" w:rsidP="00C35198">
            <w:pPr>
              <w:spacing w:before="80" w:after="8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sz w:val="18"/>
                <w:szCs w:val="18"/>
              </w:rPr>
              <w:t>Continuous</w:t>
            </w:r>
          </w:p>
        </w:tc>
        <w:tc>
          <w:tcPr>
            <w:tcW w:w="1843" w:type="dxa"/>
          </w:tcPr>
          <w:p w14:paraId="2191B2C1" w14:textId="77777777" w:rsidR="00C35198" w:rsidRPr="00C35198" w:rsidRDefault="00C35198" w:rsidP="00C35198">
            <w:pPr>
              <w:spacing w:before="60" w:after="6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sz w:val="18"/>
                <w:szCs w:val="18"/>
              </w:rPr>
              <w:t>Director of the BS</w:t>
            </w:r>
          </w:p>
          <w:p w14:paraId="6D834A30" w14:textId="77777777" w:rsidR="00C35198" w:rsidRPr="00C35198" w:rsidRDefault="00C35198" w:rsidP="00C35198">
            <w:pPr>
              <w:spacing w:before="60" w:after="6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sz w:val="18"/>
                <w:szCs w:val="18"/>
              </w:rPr>
              <w:t>Prof AM Smit</w:t>
            </w:r>
          </w:p>
          <w:p w14:paraId="60C1F67E" w14:textId="77777777" w:rsidR="00C35198" w:rsidRPr="00C35198" w:rsidRDefault="00C35198" w:rsidP="00C35198">
            <w:pPr>
              <w:spacing w:before="60" w:after="6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sz w:val="18"/>
                <w:szCs w:val="18"/>
              </w:rPr>
              <w:t>t</w:t>
            </w:r>
          </w:p>
        </w:tc>
      </w:tr>
      <w:tr w:rsidR="00C35198" w:rsidRPr="00C35198" w14:paraId="11FEBA29" w14:textId="77777777" w:rsidTr="006548AE">
        <w:tc>
          <w:tcPr>
            <w:tcW w:w="675" w:type="dxa"/>
            <w:vMerge/>
          </w:tcPr>
          <w:p w14:paraId="6118E4E9" w14:textId="77777777" w:rsidR="00C35198" w:rsidRPr="00C35198" w:rsidRDefault="00C35198" w:rsidP="00C35198">
            <w:pPr>
              <w:spacing w:before="80" w:after="80" w:line="240" w:lineRule="auto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2552" w:type="dxa"/>
            <w:vMerge/>
          </w:tcPr>
          <w:p w14:paraId="1312B2B6" w14:textId="77777777" w:rsidR="00C35198" w:rsidRPr="00C35198" w:rsidRDefault="00C35198" w:rsidP="00C35198">
            <w:pPr>
              <w:spacing w:before="80" w:after="8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14:paraId="4F5EB174" w14:textId="77777777" w:rsidR="00C35198" w:rsidRPr="00C35198" w:rsidRDefault="00C35198" w:rsidP="00C35198">
            <w:pPr>
              <w:spacing w:before="80" w:after="80" w:line="240" w:lineRule="auto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C35198">
              <w:rPr>
                <w:rFonts w:ascii="Arial" w:eastAsia="Calibri" w:hAnsi="Arial" w:cs="Arial"/>
                <w:sz w:val="16"/>
                <w:szCs w:val="16"/>
              </w:rPr>
              <w:t>2.1.3</w:t>
            </w:r>
          </w:p>
        </w:tc>
        <w:tc>
          <w:tcPr>
            <w:tcW w:w="3685" w:type="dxa"/>
          </w:tcPr>
          <w:p w14:paraId="7ECA97F6" w14:textId="77777777" w:rsidR="00C35198" w:rsidRPr="00C35198" w:rsidRDefault="00C35198" w:rsidP="00C35198">
            <w:pPr>
              <w:spacing w:before="80" w:after="8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sz w:val="18"/>
                <w:szCs w:val="18"/>
              </w:rPr>
              <w:t>Investigate the possibility of an American accreditation (AACSB International). AACSB – The Association to Advance Collegiate Schools of Business).</w:t>
            </w:r>
          </w:p>
        </w:tc>
        <w:tc>
          <w:tcPr>
            <w:tcW w:w="3827" w:type="dxa"/>
          </w:tcPr>
          <w:p w14:paraId="3D34BCFE" w14:textId="77777777" w:rsidR="00C35198" w:rsidRPr="00C35198" w:rsidRDefault="00C35198" w:rsidP="00C35198">
            <w:pPr>
              <w:spacing w:before="80" w:after="8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sz w:val="18"/>
                <w:szCs w:val="18"/>
              </w:rPr>
              <w:t>Compile a plan to investigate this and to possibly execute it.</w:t>
            </w:r>
          </w:p>
          <w:p w14:paraId="2B43233B" w14:textId="77777777" w:rsidR="00C35198" w:rsidRPr="00C35198" w:rsidRDefault="00C35198" w:rsidP="00C35198">
            <w:pPr>
              <w:spacing w:before="80" w:after="8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b/>
                <w:sz w:val="18"/>
                <w:szCs w:val="18"/>
              </w:rPr>
              <w:t>Target:</w:t>
            </w:r>
            <w:r w:rsidRPr="00C35198">
              <w:rPr>
                <w:rFonts w:ascii="Arial" w:eastAsia="Calibri" w:hAnsi="Arial" w:cs="Arial"/>
                <w:sz w:val="18"/>
                <w:szCs w:val="18"/>
              </w:rPr>
              <w:t xml:space="preserve"> Plan</w:t>
            </w:r>
          </w:p>
        </w:tc>
        <w:tc>
          <w:tcPr>
            <w:tcW w:w="1418" w:type="dxa"/>
          </w:tcPr>
          <w:p w14:paraId="49AB68CC" w14:textId="77777777" w:rsidR="00C35198" w:rsidRPr="00C35198" w:rsidRDefault="00C35198" w:rsidP="00C35198">
            <w:pPr>
              <w:spacing w:before="80" w:after="8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sz w:val="18"/>
                <w:szCs w:val="18"/>
              </w:rPr>
              <w:t>Continuous</w:t>
            </w:r>
          </w:p>
          <w:p w14:paraId="4FE03632" w14:textId="77777777" w:rsidR="00C35198" w:rsidRPr="00C35198" w:rsidRDefault="00C35198" w:rsidP="00C35198">
            <w:pPr>
              <w:spacing w:before="80" w:after="8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sz w:val="18"/>
                <w:szCs w:val="18"/>
              </w:rPr>
              <w:t>Project plan has been developed.</w:t>
            </w:r>
          </w:p>
        </w:tc>
        <w:tc>
          <w:tcPr>
            <w:tcW w:w="1843" w:type="dxa"/>
          </w:tcPr>
          <w:p w14:paraId="678BFF11" w14:textId="77777777" w:rsidR="00C35198" w:rsidRPr="00C35198" w:rsidRDefault="00C35198" w:rsidP="00C35198">
            <w:pPr>
              <w:spacing w:before="60" w:after="6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sz w:val="18"/>
                <w:szCs w:val="18"/>
              </w:rPr>
              <w:t>Director of the BS</w:t>
            </w:r>
          </w:p>
          <w:p w14:paraId="00C52664" w14:textId="77777777" w:rsidR="00C35198" w:rsidRPr="00C35198" w:rsidRDefault="00C35198" w:rsidP="00C35198">
            <w:pPr>
              <w:spacing w:before="60" w:after="6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sz w:val="18"/>
                <w:szCs w:val="18"/>
              </w:rPr>
              <w:t>Prof AM Smit</w:t>
            </w:r>
          </w:p>
          <w:p w14:paraId="265E7D6E" w14:textId="77777777" w:rsidR="00C35198" w:rsidRPr="00C35198" w:rsidRDefault="00C35198" w:rsidP="00C35198">
            <w:pPr>
              <w:spacing w:before="60" w:after="6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35198" w:rsidRPr="00C35198" w14:paraId="23808230" w14:textId="77777777" w:rsidTr="006548AE">
        <w:tc>
          <w:tcPr>
            <w:tcW w:w="675" w:type="dxa"/>
            <w:vMerge/>
          </w:tcPr>
          <w:p w14:paraId="743863A9" w14:textId="77777777" w:rsidR="00C35198" w:rsidRPr="00C35198" w:rsidRDefault="00C35198" w:rsidP="00C35198">
            <w:pPr>
              <w:spacing w:before="80" w:after="80" w:line="240" w:lineRule="auto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2552" w:type="dxa"/>
            <w:vMerge/>
          </w:tcPr>
          <w:p w14:paraId="32544BC2" w14:textId="77777777" w:rsidR="00C35198" w:rsidRPr="00C35198" w:rsidRDefault="00C35198" w:rsidP="00C35198">
            <w:pPr>
              <w:spacing w:before="80" w:after="8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14:paraId="66EB2F5C" w14:textId="77777777" w:rsidR="00C35198" w:rsidRPr="00C35198" w:rsidRDefault="00C35198" w:rsidP="00C35198">
            <w:pPr>
              <w:spacing w:before="80" w:after="80" w:line="240" w:lineRule="auto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C35198">
              <w:rPr>
                <w:rFonts w:ascii="Arial" w:eastAsia="Calibri" w:hAnsi="Arial" w:cs="Arial"/>
                <w:sz w:val="16"/>
                <w:szCs w:val="16"/>
              </w:rPr>
              <w:t>2.1.4</w:t>
            </w:r>
          </w:p>
        </w:tc>
        <w:tc>
          <w:tcPr>
            <w:tcW w:w="3685" w:type="dxa"/>
          </w:tcPr>
          <w:p w14:paraId="6784CD1D" w14:textId="77777777" w:rsidR="00C35198" w:rsidRPr="00C35198" w:rsidRDefault="00C35198" w:rsidP="00C35198">
            <w:pPr>
              <w:spacing w:before="80" w:after="8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sz w:val="18"/>
                <w:szCs w:val="18"/>
              </w:rPr>
              <w:t>Investigate the possibility of an AMBA and BGA accreditation in combination</w:t>
            </w:r>
          </w:p>
        </w:tc>
        <w:tc>
          <w:tcPr>
            <w:tcW w:w="3827" w:type="dxa"/>
          </w:tcPr>
          <w:p w14:paraId="6CBDB291" w14:textId="77777777" w:rsidR="00C35198" w:rsidRPr="00C35198" w:rsidRDefault="00C35198" w:rsidP="00C35198">
            <w:pPr>
              <w:spacing w:before="80" w:after="8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sz w:val="18"/>
                <w:szCs w:val="18"/>
              </w:rPr>
              <w:t>Compile a plan to investigate this and to possibly execute it.</w:t>
            </w:r>
          </w:p>
          <w:p w14:paraId="44784722" w14:textId="77777777" w:rsidR="00C35198" w:rsidRPr="00C35198" w:rsidRDefault="00C35198" w:rsidP="00C35198">
            <w:pPr>
              <w:spacing w:before="80" w:after="8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b/>
                <w:sz w:val="18"/>
                <w:szCs w:val="18"/>
              </w:rPr>
              <w:t>Target:</w:t>
            </w:r>
            <w:r w:rsidRPr="00C35198">
              <w:rPr>
                <w:rFonts w:ascii="Arial" w:eastAsia="Calibri" w:hAnsi="Arial" w:cs="Arial"/>
                <w:sz w:val="18"/>
                <w:szCs w:val="18"/>
              </w:rPr>
              <w:t xml:space="preserve"> Dates on Project Plan</w:t>
            </w:r>
          </w:p>
        </w:tc>
        <w:tc>
          <w:tcPr>
            <w:tcW w:w="1418" w:type="dxa"/>
          </w:tcPr>
          <w:p w14:paraId="554DB0E7" w14:textId="77777777" w:rsidR="00C35198" w:rsidRPr="00C35198" w:rsidRDefault="00C35198" w:rsidP="00C35198">
            <w:pPr>
              <w:spacing w:before="80" w:after="8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sz w:val="18"/>
                <w:szCs w:val="18"/>
              </w:rPr>
              <w:t>Continuous</w:t>
            </w:r>
          </w:p>
        </w:tc>
        <w:tc>
          <w:tcPr>
            <w:tcW w:w="1843" w:type="dxa"/>
          </w:tcPr>
          <w:p w14:paraId="208867AF" w14:textId="77777777" w:rsidR="00C35198" w:rsidRPr="00C35198" w:rsidRDefault="00C35198" w:rsidP="00C35198">
            <w:pPr>
              <w:spacing w:before="60" w:after="6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sz w:val="18"/>
                <w:szCs w:val="18"/>
              </w:rPr>
              <w:t>Director of the BS</w:t>
            </w:r>
          </w:p>
          <w:p w14:paraId="2BFE6F47" w14:textId="77777777" w:rsidR="00C35198" w:rsidRPr="00C35198" w:rsidRDefault="00C35198" w:rsidP="00C35198">
            <w:pPr>
              <w:spacing w:before="60" w:after="6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sz w:val="18"/>
                <w:szCs w:val="18"/>
              </w:rPr>
              <w:t>Prof AM Smit</w:t>
            </w:r>
          </w:p>
          <w:p w14:paraId="5AFFD44D" w14:textId="77777777" w:rsidR="00C35198" w:rsidRPr="00C35198" w:rsidRDefault="00C35198" w:rsidP="00C35198">
            <w:pPr>
              <w:spacing w:before="60" w:after="6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35198" w:rsidRPr="00C35198" w14:paraId="6829EB75" w14:textId="77777777" w:rsidTr="006548AE">
        <w:tc>
          <w:tcPr>
            <w:tcW w:w="675" w:type="dxa"/>
            <w:vMerge/>
          </w:tcPr>
          <w:p w14:paraId="140F3AB7" w14:textId="77777777" w:rsidR="00C35198" w:rsidRPr="00C35198" w:rsidRDefault="00C35198" w:rsidP="00C35198">
            <w:pPr>
              <w:spacing w:before="80" w:after="80" w:line="240" w:lineRule="auto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2552" w:type="dxa"/>
            <w:vMerge/>
          </w:tcPr>
          <w:p w14:paraId="274C38B4" w14:textId="77777777" w:rsidR="00C35198" w:rsidRPr="00C35198" w:rsidRDefault="00C35198" w:rsidP="00C35198">
            <w:pPr>
              <w:spacing w:before="80" w:after="8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14:paraId="32280A0A" w14:textId="77777777" w:rsidR="00C35198" w:rsidRPr="00C35198" w:rsidRDefault="00C35198" w:rsidP="00C35198">
            <w:pPr>
              <w:spacing w:before="80" w:after="80" w:line="240" w:lineRule="auto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C35198">
              <w:rPr>
                <w:rFonts w:ascii="Arial" w:eastAsia="Calibri" w:hAnsi="Arial" w:cs="Arial"/>
                <w:sz w:val="16"/>
                <w:szCs w:val="16"/>
              </w:rPr>
              <w:t>2.1.5</w:t>
            </w:r>
          </w:p>
        </w:tc>
        <w:tc>
          <w:tcPr>
            <w:tcW w:w="3685" w:type="dxa"/>
          </w:tcPr>
          <w:p w14:paraId="4515E166" w14:textId="77777777" w:rsidR="00C35198" w:rsidRPr="00C35198" w:rsidRDefault="00C35198" w:rsidP="00C35198">
            <w:pPr>
              <w:spacing w:before="80" w:after="8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sz w:val="18"/>
                <w:szCs w:val="18"/>
              </w:rPr>
              <w:t>Implement the concept of strategic thought leaders through the curriculums of most modules</w:t>
            </w:r>
          </w:p>
        </w:tc>
        <w:tc>
          <w:tcPr>
            <w:tcW w:w="3827" w:type="dxa"/>
          </w:tcPr>
          <w:p w14:paraId="7374CFA2" w14:textId="77777777" w:rsidR="00C35198" w:rsidRPr="00C35198" w:rsidRDefault="00C35198" w:rsidP="00C35198">
            <w:pPr>
              <w:spacing w:before="80" w:after="8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sz w:val="18"/>
                <w:szCs w:val="18"/>
              </w:rPr>
              <w:t>Monitor the implementation of strategic thought leaders application through core activities</w:t>
            </w:r>
          </w:p>
        </w:tc>
        <w:tc>
          <w:tcPr>
            <w:tcW w:w="1418" w:type="dxa"/>
          </w:tcPr>
          <w:p w14:paraId="634E61ED" w14:textId="77777777" w:rsidR="00C35198" w:rsidRPr="00C35198" w:rsidRDefault="00C35198" w:rsidP="00C35198">
            <w:pPr>
              <w:spacing w:before="80" w:after="8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sz w:val="18"/>
                <w:szCs w:val="18"/>
              </w:rPr>
              <w:t>Continuous</w:t>
            </w:r>
          </w:p>
          <w:p w14:paraId="510FA67A" w14:textId="77777777" w:rsidR="00C35198" w:rsidRPr="00C35198" w:rsidRDefault="00C35198" w:rsidP="00C35198">
            <w:pPr>
              <w:spacing w:before="80" w:after="8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sz w:val="18"/>
                <w:szCs w:val="18"/>
              </w:rPr>
              <w:t>As indicted on plan.</w:t>
            </w:r>
          </w:p>
        </w:tc>
        <w:tc>
          <w:tcPr>
            <w:tcW w:w="1843" w:type="dxa"/>
          </w:tcPr>
          <w:p w14:paraId="607266F1" w14:textId="77777777" w:rsidR="00C35198" w:rsidRPr="00C35198" w:rsidRDefault="00C35198" w:rsidP="00C35198">
            <w:pPr>
              <w:spacing w:before="60" w:after="6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sz w:val="18"/>
                <w:szCs w:val="18"/>
              </w:rPr>
              <w:t>Director of the BS</w:t>
            </w:r>
          </w:p>
          <w:p w14:paraId="1FE4167A" w14:textId="77777777" w:rsidR="00C35198" w:rsidRPr="00C35198" w:rsidRDefault="00C35198" w:rsidP="00C35198">
            <w:pPr>
              <w:spacing w:before="60" w:after="6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sz w:val="18"/>
                <w:szCs w:val="18"/>
              </w:rPr>
              <w:t>Prof AM Smit</w:t>
            </w:r>
          </w:p>
          <w:p w14:paraId="0C3F0184" w14:textId="77777777" w:rsidR="00C35198" w:rsidRPr="00C35198" w:rsidRDefault="00C35198" w:rsidP="00C35198">
            <w:pPr>
              <w:spacing w:before="60" w:after="6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sz w:val="18"/>
                <w:szCs w:val="18"/>
              </w:rPr>
              <w:t>Program leaders</w:t>
            </w:r>
          </w:p>
        </w:tc>
      </w:tr>
      <w:tr w:rsidR="00C35198" w:rsidRPr="00C35198" w14:paraId="7F6293D5" w14:textId="77777777" w:rsidTr="006548AE">
        <w:tc>
          <w:tcPr>
            <w:tcW w:w="675" w:type="dxa"/>
          </w:tcPr>
          <w:p w14:paraId="2B3AE4C9" w14:textId="77777777" w:rsidR="00C35198" w:rsidRPr="00C35198" w:rsidRDefault="00C35198" w:rsidP="00C35198">
            <w:pPr>
              <w:spacing w:before="80" w:after="80" w:line="240" w:lineRule="auto"/>
              <w:jc w:val="both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C35198">
              <w:rPr>
                <w:rFonts w:ascii="Arial" w:eastAsia="Calibri" w:hAnsi="Arial" w:cs="Arial"/>
                <w:b/>
                <w:sz w:val="16"/>
                <w:szCs w:val="16"/>
              </w:rPr>
              <w:t>2.1.b.</w:t>
            </w:r>
          </w:p>
        </w:tc>
        <w:tc>
          <w:tcPr>
            <w:tcW w:w="2552" w:type="dxa"/>
          </w:tcPr>
          <w:p w14:paraId="0D67C179" w14:textId="77777777" w:rsidR="00C35198" w:rsidRPr="00C35198" w:rsidRDefault="00C35198" w:rsidP="00C35198">
            <w:pPr>
              <w:spacing w:before="80" w:after="8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b/>
                <w:sz w:val="18"/>
                <w:szCs w:val="18"/>
              </w:rPr>
              <w:t xml:space="preserve">Delivering a quality Post-graduate Diploma in Management (PGDip) that develops our graduates as strategic thought leaders who can serve the country, its people and </w:t>
            </w:r>
            <w:r w:rsidRPr="00C35198">
              <w:rPr>
                <w:rFonts w:ascii="Arial" w:eastAsia="Calibri" w:hAnsi="Arial" w:cs="Arial"/>
                <w:b/>
                <w:i/>
                <w:sz w:val="18"/>
                <w:szCs w:val="18"/>
              </w:rPr>
              <w:t>the African continent</w:t>
            </w:r>
            <w:r w:rsidRPr="00C35198" w:rsidDel="008C2297">
              <w:rPr>
                <w:rFonts w:ascii="Arial" w:eastAsia="Calibri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14:paraId="6075F940" w14:textId="77777777" w:rsidR="00C35198" w:rsidRPr="00C35198" w:rsidRDefault="00C35198" w:rsidP="00C35198">
            <w:pPr>
              <w:spacing w:before="80" w:after="80" w:line="240" w:lineRule="auto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C35198">
              <w:rPr>
                <w:rFonts w:ascii="Arial" w:eastAsia="Calibri" w:hAnsi="Arial" w:cs="Arial"/>
                <w:sz w:val="16"/>
                <w:szCs w:val="16"/>
              </w:rPr>
              <w:t>2.1.1</w:t>
            </w:r>
          </w:p>
        </w:tc>
        <w:tc>
          <w:tcPr>
            <w:tcW w:w="3685" w:type="dxa"/>
          </w:tcPr>
          <w:p w14:paraId="28E7F23B" w14:textId="77777777" w:rsidR="00C35198" w:rsidRPr="00C35198" w:rsidRDefault="00C35198" w:rsidP="00C35198">
            <w:pPr>
              <w:spacing w:before="80" w:after="8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sz w:val="18"/>
                <w:szCs w:val="18"/>
              </w:rPr>
              <w:t>Establish programme management group for PGDIP and provide feedback to EXCO and Establish module groups and provide feedback to EXCO</w:t>
            </w:r>
          </w:p>
        </w:tc>
        <w:tc>
          <w:tcPr>
            <w:tcW w:w="3827" w:type="dxa"/>
          </w:tcPr>
          <w:p w14:paraId="65447D13" w14:textId="77777777" w:rsidR="00C35198" w:rsidRPr="00C35198" w:rsidRDefault="00C35198" w:rsidP="00C35198">
            <w:pPr>
              <w:spacing w:before="80" w:after="8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sz w:val="18"/>
                <w:szCs w:val="18"/>
              </w:rPr>
              <w:t>Set fixed monthly meeting dates on calender</w:t>
            </w:r>
          </w:p>
        </w:tc>
        <w:tc>
          <w:tcPr>
            <w:tcW w:w="1418" w:type="dxa"/>
          </w:tcPr>
          <w:p w14:paraId="0F7F3239" w14:textId="77777777" w:rsidR="00C35198" w:rsidRPr="00C35198" w:rsidRDefault="00C35198" w:rsidP="00C35198">
            <w:pPr>
              <w:spacing w:before="80" w:after="8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sz w:val="18"/>
                <w:szCs w:val="18"/>
              </w:rPr>
              <w:t>EXCO meetings</w:t>
            </w:r>
          </w:p>
        </w:tc>
        <w:tc>
          <w:tcPr>
            <w:tcW w:w="1843" w:type="dxa"/>
          </w:tcPr>
          <w:p w14:paraId="1DB672E6" w14:textId="77777777" w:rsidR="00C35198" w:rsidRPr="00C35198" w:rsidRDefault="00C35198" w:rsidP="00C35198">
            <w:pPr>
              <w:spacing w:before="60" w:after="6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sz w:val="18"/>
                <w:szCs w:val="18"/>
              </w:rPr>
              <w:t>Prof Jan Meyer</w:t>
            </w:r>
          </w:p>
          <w:p w14:paraId="7B62B240" w14:textId="77777777" w:rsidR="00C35198" w:rsidRPr="00C35198" w:rsidRDefault="00C35198" w:rsidP="00C35198">
            <w:pPr>
              <w:spacing w:before="60" w:after="6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sz w:val="18"/>
                <w:szCs w:val="18"/>
              </w:rPr>
              <w:t>Dr Johan Jordaan</w:t>
            </w:r>
          </w:p>
          <w:p w14:paraId="145D3325" w14:textId="77777777" w:rsidR="00C35198" w:rsidRPr="00C35198" w:rsidRDefault="00C35198" w:rsidP="00C35198">
            <w:pPr>
              <w:spacing w:before="60" w:after="6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sz w:val="18"/>
                <w:szCs w:val="18"/>
              </w:rPr>
              <w:t>Dr C Botha</w:t>
            </w:r>
          </w:p>
          <w:p w14:paraId="567FC983" w14:textId="77777777" w:rsidR="00C35198" w:rsidRPr="00C35198" w:rsidRDefault="00C35198" w:rsidP="00C35198">
            <w:pPr>
              <w:spacing w:before="60" w:after="6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sz w:val="18"/>
                <w:szCs w:val="18"/>
              </w:rPr>
              <w:t>Ms EM Scholtz</w:t>
            </w:r>
          </w:p>
        </w:tc>
      </w:tr>
      <w:tr w:rsidR="00C35198" w:rsidRPr="00C35198" w14:paraId="4DD40314" w14:textId="77777777" w:rsidTr="006548AE">
        <w:tc>
          <w:tcPr>
            <w:tcW w:w="675" w:type="dxa"/>
          </w:tcPr>
          <w:p w14:paraId="03CE4C24" w14:textId="77777777" w:rsidR="00C35198" w:rsidRPr="00C35198" w:rsidRDefault="00C35198" w:rsidP="00C35198">
            <w:pPr>
              <w:spacing w:before="80" w:after="80" w:line="240" w:lineRule="auto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1C4BBB00" w14:textId="77777777" w:rsidR="00C35198" w:rsidRPr="00C35198" w:rsidRDefault="00C35198" w:rsidP="00C35198">
            <w:pPr>
              <w:spacing w:before="80" w:after="8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14:paraId="2051B223" w14:textId="77777777" w:rsidR="00C35198" w:rsidRPr="00C35198" w:rsidRDefault="00C35198" w:rsidP="00C35198">
            <w:pPr>
              <w:spacing w:before="80" w:after="80" w:line="240" w:lineRule="auto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C35198">
              <w:rPr>
                <w:rFonts w:ascii="Arial" w:eastAsia="Calibri" w:hAnsi="Arial" w:cs="Arial"/>
                <w:sz w:val="16"/>
                <w:szCs w:val="16"/>
              </w:rPr>
              <w:t>2.1.2</w:t>
            </w:r>
          </w:p>
        </w:tc>
        <w:tc>
          <w:tcPr>
            <w:tcW w:w="3685" w:type="dxa"/>
          </w:tcPr>
          <w:p w14:paraId="792BB8F6" w14:textId="77777777" w:rsidR="00C35198" w:rsidRPr="00C35198" w:rsidRDefault="00C35198" w:rsidP="00C35198">
            <w:pPr>
              <w:spacing w:before="80" w:after="8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sz w:val="18"/>
                <w:szCs w:val="18"/>
              </w:rPr>
              <w:t>Revise the admission requirements which will include 2 year full time work experience.</w:t>
            </w:r>
          </w:p>
        </w:tc>
        <w:tc>
          <w:tcPr>
            <w:tcW w:w="3827" w:type="dxa"/>
          </w:tcPr>
          <w:p w14:paraId="1D63A3D0" w14:textId="77777777" w:rsidR="00C35198" w:rsidRPr="00C35198" w:rsidRDefault="00C35198" w:rsidP="00C35198">
            <w:pPr>
              <w:spacing w:before="80" w:after="8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sz w:val="18"/>
                <w:szCs w:val="18"/>
              </w:rPr>
              <w:t>Provide feedback on outcome to relevant stakeholders.</w:t>
            </w:r>
          </w:p>
        </w:tc>
        <w:tc>
          <w:tcPr>
            <w:tcW w:w="1418" w:type="dxa"/>
          </w:tcPr>
          <w:p w14:paraId="12903284" w14:textId="77777777" w:rsidR="00C35198" w:rsidRPr="00C35198" w:rsidRDefault="00C35198" w:rsidP="00C35198">
            <w:pPr>
              <w:spacing w:before="80" w:after="8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sz w:val="18"/>
                <w:szCs w:val="18"/>
              </w:rPr>
              <w:t>In progress</w:t>
            </w:r>
          </w:p>
        </w:tc>
        <w:tc>
          <w:tcPr>
            <w:tcW w:w="1843" w:type="dxa"/>
          </w:tcPr>
          <w:p w14:paraId="40EE9E29" w14:textId="77777777" w:rsidR="00C35198" w:rsidRPr="00C35198" w:rsidRDefault="00C35198" w:rsidP="00C35198">
            <w:pPr>
              <w:spacing w:before="60" w:after="6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sz w:val="18"/>
                <w:szCs w:val="18"/>
              </w:rPr>
              <w:t>Prof Jan Meyer</w:t>
            </w:r>
          </w:p>
          <w:p w14:paraId="1D366B2E" w14:textId="77777777" w:rsidR="00C35198" w:rsidRPr="00C35198" w:rsidRDefault="00C35198" w:rsidP="00C35198">
            <w:pPr>
              <w:spacing w:before="60" w:after="6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sz w:val="18"/>
                <w:szCs w:val="18"/>
              </w:rPr>
              <w:t>Dr Johan Jordaan</w:t>
            </w:r>
          </w:p>
          <w:p w14:paraId="4BBA86D9" w14:textId="77777777" w:rsidR="00C35198" w:rsidRPr="00C35198" w:rsidRDefault="00C35198" w:rsidP="00C35198">
            <w:pPr>
              <w:spacing w:before="60" w:after="6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sz w:val="18"/>
                <w:szCs w:val="18"/>
              </w:rPr>
              <w:t>EXCO</w:t>
            </w:r>
          </w:p>
        </w:tc>
      </w:tr>
      <w:tr w:rsidR="00C35198" w:rsidRPr="00C35198" w14:paraId="00AC67D0" w14:textId="77777777" w:rsidTr="006548AE">
        <w:tc>
          <w:tcPr>
            <w:tcW w:w="675" w:type="dxa"/>
          </w:tcPr>
          <w:p w14:paraId="598704B5" w14:textId="77777777" w:rsidR="00C35198" w:rsidRPr="00C35198" w:rsidRDefault="00C35198" w:rsidP="00C35198">
            <w:pPr>
              <w:spacing w:before="80" w:after="80" w:line="240" w:lineRule="auto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2BCC89EB" w14:textId="77777777" w:rsidR="00C35198" w:rsidRPr="00C35198" w:rsidRDefault="00C35198" w:rsidP="00C35198">
            <w:pPr>
              <w:spacing w:before="80" w:after="8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14:paraId="60D3C101" w14:textId="77777777" w:rsidR="00C35198" w:rsidRPr="00C35198" w:rsidRDefault="00C35198" w:rsidP="00C35198">
            <w:pPr>
              <w:spacing w:before="80" w:after="80" w:line="240" w:lineRule="auto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C35198">
              <w:rPr>
                <w:rFonts w:ascii="Arial" w:eastAsia="Calibri" w:hAnsi="Arial" w:cs="Arial"/>
                <w:sz w:val="16"/>
                <w:szCs w:val="16"/>
              </w:rPr>
              <w:t>2.1.3</w:t>
            </w:r>
          </w:p>
        </w:tc>
        <w:tc>
          <w:tcPr>
            <w:tcW w:w="3685" w:type="dxa"/>
          </w:tcPr>
          <w:p w14:paraId="36A02BE4" w14:textId="77777777" w:rsidR="00C35198" w:rsidRPr="00C35198" w:rsidRDefault="00C35198" w:rsidP="00C35198">
            <w:pPr>
              <w:spacing w:before="80" w:after="8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sz w:val="18"/>
                <w:szCs w:val="18"/>
              </w:rPr>
              <w:t>Compile administrative process manual</w:t>
            </w:r>
          </w:p>
        </w:tc>
        <w:tc>
          <w:tcPr>
            <w:tcW w:w="3827" w:type="dxa"/>
          </w:tcPr>
          <w:p w14:paraId="39C08C37" w14:textId="77777777" w:rsidR="00C35198" w:rsidRPr="00C35198" w:rsidRDefault="00C35198" w:rsidP="00C35198">
            <w:pPr>
              <w:spacing w:before="80" w:after="8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sz w:val="18"/>
                <w:szCs w:val="18"/>
              </w:rPr>
              <w:t>Process manual to be compiled and adhered to</w:t>
            </w:r>
          </w:p>
        </w:tc>
        <w:tc>
          <w:tcPr>
            <w:tcW w:w="1418" w:type="dxa"/>
          </w:tcPr>
          <w:p w14:paraId="2ACFF146" w14:textId="77777777" w:rsidR="00C35198" w:rsidRPr="00C35198" w:rsidRDefault="00C35198" w:rsidP="00C35198">
            <w:pPr>
              <w:spacing w:before="80" w:after="8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sz w:val="18"/>
                <w:szCs w:val="18"/>
              </w:rPr>
              <w:t>In progress</w:t>
            </w:r>
          </w:p>
        </w:tc>
        <w:tc>
          <w:tcPr>
            <w:tcW w:w="1843" w:type="dxa"/>
          </w:tcPr>
          <w:p w14:paraId="0667D55D" w14:textId="77777777" w:rsidR="00C35198" w:rsidRPr="00C35198" w:rsidRDefault="00C35198" w:rsidP="00C35198">
            <w:pPr>
              <w:spacing w:before="60" w:after="6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sz w:val="18"/>
                <w:szCs w:val="18"/>
              </w:rPr>
              <w:t>Prof Jan Meyer</w:t>
            </w:r>
          </w:p>
          <w:p w14:paraId="5870F679" w14:textId="77777777" w:rsidR="00C35198" w:rsidRPr="00C35198" w:rsidRDefault="00C35198" w:rsidP="00C35198">
            <w:pPr>
              <w:spacing w:before="60" w:after="6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sz w:val="18"/>
                <w:szCs w:val="18"/>
              </w:rPr>
              <w:t>Dr Johan Jordaan</w:t>
            </w:r>
          </w:p>
        </w:tc>
      </w:tr>
      <w:tr w:rsidR="00C35198" w:rsidRPr="00C35198" w14:paraId="346541F9" w14:textId="77777777" w:rsidTr="006548AE">
        <w:tc>
          <w:tcPr>
            <w:tcW w:w="675" w:type="dxa"/>
            <w:vMerge w:val="restart"/>
          </w:tcPr>
          <w:p w14:paraId="71174098" w14:textId="77777777" w:rsidR="00C35198" w:rsidRPr="00C35198" w:rsidRDefault="00C35198" w:rsidP="00C35198">
            <w:pPr>
              <w:spacing w:before="80" w:after="80" w:line="240" w:lineRule="auto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2552" w:type="dxa"/>
            <w:vMerge w:val="restart"/>
          </w:tcPr>
          <w:p w14:paraId="2416039A" w14:textId="77777777" w:rsidR="00C35198" w:rsidRPr="00C35198" w:rsidRDefault="00C35198" w:rsidP="00C35198">
            <w:pPr>
              <w:spacing w:before="80" w:after="8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14:paraId="7B94FE0A" w14:textId="77777777" w:rsidR="00C35198" w:rsidRPr="00C35198" w:rsidRDefault="00C35198" w:rsidP="00C35198">
            <w:pPr>
              <w:spacing w:before="80" w:after="80" w:line="240" w:lineRule="auto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C35198">
              <w:rPr>
                <w:rFonts w:ascii="Arial" w:eastAsia="Calibri" w:hAnsi="Arial" w:cs="Arial"/>
                <w:sz w:val="16"/>
                <w:szCs w:val="16"/>
              </w:rPr>
              <w:t>2.1.4</w:t>
            </w:r>
          </w:p>
        </w:tc>
        <w:tc>
          <w:tcPr>
            <w:tcW w:w="3685" w:type="dxa"/>
          </w:tcPr>
          <w:p w14:paraId="1DE2B055" w14:textId="77777777" w:rsidR="00C35198" w:rsidRPr="00C35198" w:rsidRDefault="00C35198" w:rsidP="00C35198">
            <w:pPr>
              <w:spacing w:before="80" w:after="8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sz w:val="18"/>
                <w:szCs w:val="18"/>
              </w:rPr>
              <w:t xml:space="preserve">The establishment of an address for the Post-graduate Diploma in Management. </w:t>
            </w:r>
          </w:p>
        </w:tc>
        <w:tc>
          <w:tcPr>
            <w:tcW w:w="3827" w:type="dxa"/>
          </w:tcPr>
          <w:p w14:paraId="1C937988" w14:textId="77777777" w:rsidR="00C35198" w:rsidRPr="00C35198" w:rsidRDefault="00C35198" w:rsidP="00C35198">
            <w:pPr>
              <w:spacing w:before="80" w:after="8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sz w:val="18"/>
                <w:szCs w:val="18"/>
              </w:rPr>
              <w:t xml:space="preserve">Install name boards and appoint support staff where necessary. </w:t>
            </w:r>
          </w:p>
        </w:tc>
        <w:tc>
          <w:tcPr>
            <w:tcW w:w="1418" w:type="dxa"/>
          </w:tcPr>
          <w:p w14:paraId="60AA2946" w14:textId="77777777" w:rsidR="00C35198" w:rsidRPr="00C35198" w:rsidRDefault="00C35198" w:rsidP="00C35198">
            <w:pPr>
              <w:spacing w:before="80" w:after="8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sz w:val="18"/>
                <w:szCs w:val="18"/>
              </w:rPr>
              <w:t>Continuous</w:t>
            </w:r>
          </w:p>
        </w:tc>
        <w:tc>
          <w:tcPr>
            <w:tcW w:w="1843" w:type="dxa"/>
          </w:tcPr>
          <w:p w14:paraId="7AFE5E95" w14:textId="77777777" w:rsidR="00C35198" w:rsidRPr="00C35198" w:rsidRDefault="00C35198" w:rsidP="00C35198">
            <w:pPr>
              <w:spacing w:before="60" w:after="6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sz w:val="18"/>
                <w:szCs w:val="18"/>
              </w:rPr>
              <w:t>Prof Jan Meyer</w:t>
            </w:r>
          </w:p>
          <w:p w14:paraId="0B7F7983" w14:textId="77777777" w:rsidR="00C35198" w:rsidRPr="00C35198" w:rsidRDefault="00C35198" w:rsidP="00C35198">
            <w:pPr>
              <w:spacing w:before="60" w:after="6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sz w:val="18"/>
                <w:szCs w:val="18"/>
              </w:rPr>
              <w:t>Dr Johan Jordaan</w:t>
            </w:r>
          </w:p>
        </w:tc>
      </w:tr>
      <w:tr w:rsidR="00C35198" w:rsidRPr="00C35198" w14:paraId="5F51850D" w14:textId="77777777" w:rsidTr="006548AE">
        <w:tc>
          <w:tcPr>
            <w:tcW w:w="675" w:type="dxa"/>
            <w:vMerge/>
          </w:tcPr>
          <w:p w14:paraId="2BA0CDD1" w14:textId="77777777" w:rsidR="00C35198" w:rsidRPr="00C35198" w:rsidRDefault="00C35198" w:rsidP="00C35198">
            <w:pPr>
              <w:spacing w:before="80" w:after="80" w:line="240" w:lineRule="auto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2552" w:type="dxa"/>
            <w:vMerge/>
          </w:tcPr>
          <w:p w14:paraId="53049507" w14:textId="77777777" w:rsidR="00C35198" w:rsidRPr="00C35198" w:rsidRDefault="00C35198" w:rsidP="00C35198">
            <w:pPr>
              <w:spacing w:before="80" w:after="8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14:paraId="71D62008" w14:textId="77777777" w:rsidR="00C35198" w:rsidRPr="00C35198" w:rsidRDefault="00C35198" w:rsidP="00C35198">
            <w:pPr>
              <w:spacing w:before="80" w:after="80" w:line="240" w:lineRule="auto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C35198">
              <w:rPr>
                <w:rFonts w:ascii="Arial" w:eastAsia="Calibri" w:hAnsi="Arial" w:cs="Arial"/>
                <w:sz w:val="16"/>
                <w:szCs w:val="16"/>
              </w:rPr>
              <w:t>2.1.5</w:t>
            </w:r>
          </w:p>
        </w:tc>
        <w:tc>
          <w:tcPr>
            <w:tcW w:w="3685" w:type="dxa"/>
          </w:tcPr>
          <w:p w14:paraId="3E97C1BA" w14:textId="77777777" w:rsidR="00C35198" w:rsidRPr="00C35198" w:rsidRDefault="00C35198" w:rsidP="00C35198">
            <w:pPr>
              <w:spacing w:before="80" w:after="8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sz w:val="18"/>
                <w:szCs w:val="18"/>
              </w:rPr>
              <w:t xml:space="preserve">The expansion of the staff capacity to ensure the presentation of a quality Post-graduate Diploma in Management (manager and support staff). </w:t>
            </w:r>
          </w:p>
        </w:tc>
        <w:tc>
          <w:tcPr>
            <w:tcW w:w="3827" w:type="dxa"/>
          </w:tcPr>
          <w:p w14:paraId="5EEFC8EC" w14:textId="77777777" w:rsidR="00C35198" w:rsidRPr="00C35198" w:rsidRDefault="00C35198" w:rsidP="00C35198">
            <w:pPr>
              <w:spacing w:before="80" w:after="8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sz w:val="18"/>
                <w:szCs w:val="18"/>
              </w:rPr>
              <w:t xml:space="preserve">The recruitment and contracting of quality presenters for the Post-graduate Diploma in Management. </w:t>
            </w:r>
          </w:p>
        </w:tc>
        <w:tc>
          <w:tcPr>
            <w:tcW w:w="1418" w:type="dxa"/>
          </w:tcPr>
          <w:p w14:paraId="2FFBE319" w14:textId="77777777" w:rsidR="00C35198" w:rsidRPr="00C35198" w:rsidRDefault="00C35198" w:rsidP="00C35198">
            <w:pPr>
              <w:spacing w:before="80" w:after="8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sz w:val="18"/>
                <w:szCs w:val="18"/>
              </w:rPr>
              <w:t>Continuous</w:t>
            </w:r>
          </w:p>
          <w:p w14:paraId="6D43F5FE" w14:textId="77777777" w:rsidR="00C35198" w:rsidRPr="00C35198" w:rsidRDefault="00C35198" w:rsidP="00C35198">
            <w:pPr>
              <w:spacing w:before="80" w:after="8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sz w:val="18"/>
                <w:szCs w:val="18"/>
              </w:rPr>
              <w:t>Annual report</w:t>
            </w:r>
          </w:p>
        </w:tc>
        <w:tc>
          <w:tcPr>
            <w:tcW w:w="1843" w:type="dxa"/>
          </w:tcPr>
          <w:p w14:paraId="63410F27" w14:textId="77777777" w:rsidR="00C35198" w:rsidRPr="00C35198" w:rsidRDefault="00C35198" w:rsidP="00C35198">
            <w:pPr>
              <w:spacing w:before="60" w:after="6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sz w:val="18"/>
                <w:szCs w:val="18"/>
              </w:rPr>
              <w:t>Prof Jan Meyer</w:t>
            </w:r>
          </w:p>
          <w:p w14:paraId="51EF2B00" w14:textId="77777777" w:rsidR="00C35198" w:rsidRPr="00C35198" w:rsidRDefault="00C35198" w:rsidP="00C35198">
            <w:pPr>
              <w:spacing w:before="60" w:after="6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sz w:val="18"/>
                <w:szCs w:val="18"/>
              </w:rPr>
              <w:t>Dr Johan Jordaan</w:t>
            </w:r>
          </w:p>
        </w:tc>
      </w:tr>
      <w:tr w:rsidR="00C35198" w:rsidRPr="00C35198" w14:paraId="67CA29EB" w14:textId="77777777" w:rsidTr="006548AE">
        <w:tc>
          <w:tcPr>
            <w:tcW w:w="675" w:type="dxa"/>
          </w:tcPr>
          <w:p w14:paraId="556A2CB2" w14:textId="77777777" w:rsidR="00C35198" w:rsidRPr="00C35198" w:rsidRDefault="00C35198" w:rsidP="00C35198">
            <w:pPr>
              <w:spacing w:before="80" w:after="80" w:line="240" w:lineRule="auto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654194DC" w14:textId="77777777" w:rsidR="00C35198" w:rsidRPr="00C35198" w:rsidRDefault="00C35198" w:rsidP="00C35198">
            <w:pPr>
              <w:spacing w:before="80" w:after="8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14:paraId="1FF8A0DA" w14:textId="77777777" w:rsidR="00C35198" w:rsidRPr="00C35198" w:rsidRDefault="00C35198" w:rsidP="00C35198">
            <w:pPr>
              <w:spacing w:before="80" w:after="8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sz w:val="18"/>
                <w:szCs w:val="18"/>
              </w:rPr>
              <w:t>2.1.6</w:t>
            </w:r>
          </w:p>
        </w:tc>
        <w:tc>
          <w:tcPr>
            <w:tcW w:w="3685" w:type="dxa"/>
          </w:tcPr>
          <w:p w14:paraId="203F9860" w14:textId="77777777" w:rsidR="00C35198" w:rsidRPr="00C35198" w:rsidRDefault="00C35198" w:rsidP="00C35198">
            <w:pPr>
              <w:spacing w:before="80" w:after="8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sz w:val="18"/>
                <w:szCs w:val="18"/>
              </w:rPr>
              <w:t xml:space="preserve">Strengthening of the current student enrolment on the 3 sites of delivery. </w:t>
            </w:r>
          </w:p>
        </w:tc>
        <w:tc>
          <w:tcPr>
            <w:tcW w:w="3827" w:type="dxa"/>
          </w:tcPr>
          <w:p w14:paraId="42C551CC" w14:textId="77777777" w:rsidR="00C35198" w:rsidRPr="00C35198" w:rsidRDefault="00C35198" w:rsidP="00C35198">
            <w:pPr>
              <w:spacing w:before="80" w:after="8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sz w:val="18"/>
                <w:szCs w:val="18"/>
              </w:rPr>
              <w:t>Number of students (total number of applications according to set goals).</w:t>
            </w:r>
          </w:p>
        </w:tc>
        <w:tc>
          <w:tcPr>
            <w:tcW w:w="1418" w:type="dxa"/>
          </w:tcPr>
          <w:p w14:paraId="26DFDE6C" w14:textId="77777777" w:rsidR="00C35198" w:rsidRPr="00C35198" w:rsidRDefault="00C35198" w:rsidP="00C35198">
            <w:pPr>
              <w:spacing w:before="80" w:after="8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sz w:val="18"/>
                <w:szCs w:val="18"/>
              </w:rPr>
              <w:t xml:space="preserve">Continuous </w:t>
            </w:r>
          </w:p>
          <w:p w14:paraId="75648A81" w14:textId="77777777" w:rsidR="00C35198" w:rsidRPr="00C35198" w:rsidRDefault="00C35198" w:rsidP="00C35198">
            <w:pPr>
              <w:spacing w:before="80" w:after="8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sz w:val="18"/>
                <w:szCs w:val="18"/>
              </w:rPr>
              <w:t>Annual report</w:t>
            </w:r>
          </w:p>
        </w:tc>
        <w:tc>
          <w:tcPr>
            <w:tcW w:w="1843" w:type="dxa"/>
          </w:tcPr>
          <w:p w14:paraId="2D227CB0" w14:textId="77777777" w:rsidR="00C35198" w:rsidRPr="00C35198" w:rsidRDefault="00C35198" w:rsidP="00C35198">
            <w:pPr>
              <w:spacing w:before="60" w:after="6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sz w:val="18"/>
                <w:szCs w:val="18"/>
              </w:rPr>
              <w:t>Prof J Meyer</w:t>
            </w:r>
          </w:p>
          <w:p w14:paraId="1F162F4D" w14:textId="77777777" w:rsidR="00C35198" w:rsidRPr="00C35198" w:rsidRDefault="00C35198" w:rsidP="00C35198">
            <w:pPr>
              <w:spacing w:before="60" w:after="6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sz w:val="18"/>
                <w:szCs w:val="18"/>
              </w:rPr>
              <w:t xml:space="preserve">Prof RA Lotriet </w:t>
            </w:r>
          </w:p>
          <w:p w14:paraId="31215BC4" w14:textId="77777777" w:rsidR="00C35198" w:rsidRPr="00C35198" w:rsidRDefault="00C35198" w:rsidP="00C35198">
            <w:pPr>
              <w:spacing w:before="60" w:after="6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sz w:val="18"/>
                <w:szCs w:val="18"/>
              </w:rPr>
              <w:t>Dr Johan Jordaan</w:t>
            </w:r>
          </w:p>
        </w:tc>
      </w:tr>
      <w:tr w:rsidR="00C35198" w:rsidRPr="00C35198" w14:paraId="4C0878BF" w14:textId="77777777" w:rsidTr="006548AE">
        <w:tc>
          <w:tcPr>
            <w:tcW w:w="675" w:type="dxa"/>
            <w:vMerge w:val="restart"/>
          </w:tcPr>
          <w:p w14:paraId="51B713A8" w14:textId="77777777" w:rsidR="00C35198" w:rsidRPr="00C35198" w:rsidRDefault="00C35198" w:rsidP="00C35198">
            <w:pPr>
              <w:spacing w:before="80" w:after="80" w:line="240" w:lineRule="auto"/>
              <w:jc w:val="both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C35198">
              <w:rPr>
                <w:rFonts w:ascii="Arial" w:eastAsia="Calibri" w:hAnsi="Arial" w:cs="Arial"/>
                <w:b/>
                <w:sz w:val="16"/>
                <w:szCs w:val="16"/>
              </w:rPr>
              <w:t>2.2</w:t>
            </w:r>
          </w:p>
        </w:tc>
        <w:tc>
          <w:tcPr>
            <w:tcW w:w="2552" w:type="dxa"/>
            <w:vMerge w:val="restart"/>
          </w:tcPr>
          <w:p w14:paraId="7779F476" w14:textId="77777777" w:rsidR="00C35198" w:rsidRPr="00C35198" w:rsidRDefault="00C35198" w:rsidP="00C35198">
            <w:pPr>
              <w:spacing w:before="80" w:after="8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b/>
                <w:sz w:val="18"/>
                <w:szCs w:val="18"/>
              </w:rPr>
              <w:t>Continuous refining of quality assurance processes and mechanisms</w:t>
            </w:r>
          </w:p>
        </w:tc>
        <w:tc>
          <w:tcPr>
            <w:tcW w:w="709" w:type="dxa"/>
          </w:tcPr>
          <w:p w14:paraId="1CA44A4E" w14:textId="77777777" w:rsidR="00C35198" w:rsidRPr="00C35198" w:rsidRDefault="00C35198" w:rsidP="00C35198">
            <w:pPr>
              <w:spacing w:before="80" w:after="80" w:line="240" w:lineRule="auto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C35198">
              <w:rPr>
                <w:rFonts w:ascii="Arial" w:eastAsia="Calibri" w:hAnsi="Arial" w:cs="Arial"/>
                <w:sz w:val="16"/>
                <w:szCs w:val="16"/>
              </w:rPr>
              <w:t>2.2.1</w:t>
            </w:r>
          </w:p>
        </w:tc>
        <w:tc>
          <w:tcPr>
            <w:tcW w:w="3685" w:type="dxa"/>
          </w:tcPr>
          <w:p w14:paraId="65C35A7D" w14:textId="77777777" w:rsidR="00C35198" w:rsidRPr="00C35198" w:rsidRDefault="00C35198" w:rsidP="00C35198">
            <w:pPr>
              <w:spacing w:before="80" w:after="8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sz w:val="18"/>
                <w:szCs w:val="18"/>
              </w:rPr>
              <w:t xml:space="preserve">Ensure sustained and scheduled quality assurance of the all the programmes </w:t>
            </w:r>
          </w:p>
        </w:tc>
        <w:tc>
          <w:tcPr>
            <w:tcW w:w="3827" w:type="dxa"/>
          </w:tcPr>
          <w:p w14:paraId="12736A8B" w14:textId="77777777" w:rsidR="00C35198" w:rsidRPr="00C35198" w:rsidRDefault="00C35198" w:rsidP="00C35198">
            <w:pPr>
              <w:spacing w:before="80" w:after="8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sz w:val="18"/>
                <w:szCs w:val="18"/>
              </w:rPr>
              <w:t>Quarterly progress reports to the Director: Business School.</w:t>
            </w:r>
          </w:p>
        </w:tc>
        <w:tc>
          <w:tcPr>
            <w:tcW w:w="1418" w:type="dxa"/>
          </w:tcPr>
          <w:p w14:paraId="70CB1702" w14:textId="77777777" w:rsidR="00C35198" w:rsidRPr="00C35198" w:rsidRDefault="00C35198" w:rsidP="00C35198">
            <w:pPr>
              <w:spacing w:before="80" w:after="8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sz w:val="18"/>
                <w:szCs w:val="18"/>
              </w:rPr>
              <w:t>Quarterly</w:t>
            </w:r>
          </w:p>
        </w:tc>
        <w:tc>
          <w:tcPr>
            <w:tcW w:w="1843" w:type="dxa"/>
          </w:tcPr>
          <w:p w14:paraId="3A3E90A0" w14:textId="77777777" w:rsidR="00C35198" w:rsidRPr="00C35198" w:rsidRDefault="00C35198" w:rsidP="00C35198">
            <w:pPr>
              <w:spacing w:before="60" w:after="6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sz w:val="18"/>
                <w:szCs w:val="18"/>
              </w:rPr>
              <w:t>Prof AM Smit</w:t>
            </w:r>
          </w:p>
          <w:p w14:paraId="0D3F2F5B" w14:textId="77777777" w:rsidR="00C35198" w:rsidRPr="00C35198" w:rsidRDefault="00C35198" w:rsidP="00C35198">
            <w:pPr>
              <w:spacing w:before="60" w:after="6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35198" w:rsidRPr="00C35198" w14:paraId="6CD15914" w14:textId="77777777" w:rsidTr="006548AE">
        <w:tc>
          <w:tcPr>
            <w:tcW w:w="675" w:type="dxa"/>
            <w:vMerge/>
          </w:tcPr>
          <w:p w14:paraId="7C0D042F" w14:textId="77777777" w:rsidR="00C35198" w:rsidRPr="00C35198" w:rsidRDefault="00C35198" w:rsidP="00C35198">
            <w:pPr>
              <w:spacing w:before="80" w:after="80" w:line="240" w:lineRule="auto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2552" w:type="dxa"/>
            <w:vMerge/>
          </w:tcPr>
          <w:p w14:paraId="1A66863F" w14:textId="77777777" w:rsidR="00C35198" w:rsidRPr="00C35198" w:rsidRDefault="00C35198" w:rsidP="00C35198">
            <w:pPr>
              <w:spacing w:before="80" w:after="8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14:paraId="6A38EC6F" w14:textId="77777777" w:rsidR="00C35198" w:rsidRPr="00C35198" w:rsidRDefault="00C35198" w:rsidP="00C35198">
            <w:pPr>
              <w:spacing w:before="80" w:after="80" w:line="240" w:lineRule="auto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C35198">
              <w:rPr>
                <w:rFonts w:ascii="Arial" w:eastAsia="Calibri" w:hAnsi="Arial" w:cs="Arial"/>
                <w:sz w:val="16"/>
                <w:szCs w:val="16"/>
              </w:rPr>
              <w:t>2.2.2</w:t>
            </w:r>
          </w:p>
        </w:tc>
        <w:tc>
          <w:tcPr>
            <w:tcW w:w="3685" w:type="dxa"/>
          </w:tcPr>
          <w:p w14:paraId="24D35E74" w14:textId="77777777" w:rsidR="00C35198" w:rsidRPr="00C35198" w:rsidRDefault="00C35198" w:rsidP="00C35198">
            <w:pPr>
              <w:spacing w:before="80" w:after="8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sz w:val="18"/>
                <w:szCs w:val="18"/>
              </w:rPr>
              <w:t xml:space="preserve">Monitor the implementation of the improvement plans that flow from the evaluation of the AMBA accreditation </w:t>
            </w:r>
          </w:p>
        </w:tc>
        <w:tc>
          <w:tcPr>
            <w:tcW w:w="3827" w:type="dxa"/>
          </w:tcPr>
          <w:p w14:paraId="5BDB52D8" w14:textId="77777777" w:rsidR="00C35198" w:rsidRPr="00C35198" w:rsidRDefault="00C35198" w:rsidP="00C35198">
            <w:pPr>
              <w:spacing w:before="80" w:after="8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sz w:val="18"/>
                <w:szCs w:val="18"/>
              </w:rPr>
              <w:t>Quarterly progress reports to the Director: Business School. Implementation of comments and recommendations by AMBA.</w:t>
            </w:r>
          </w:p>
        </w:tc>
        <w:tc>
          <w:tcPr>
            <w:tcW w:w="1418" w:type="dxa"/>
          </w:tcPr>
          <w:p w14:paraId="080605FC" w14:textId="77777777" w:rsidR="00C35198" w:rsidRPr="00C35198" w:rsidRDefault="00C35198" w:rsidP="00C35198">
            <w:pPr>
              <w:spacing w:before="80" w:after="8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sz w:val="18"/>
                <w:szCs w:val="18"/>
              </w:rPr>
              <w:t>Continuous Annual report</w:t>
            </w:r>
          </w:p>
        </w:tc>
        <w:tc>
          <w:tcPr>
            <w:tcW w:w="1843" w:type="dxa"/>
          </w:tcPr>
          <w:p w14:paraId="6A203C08" w14:textId="77777777" w:rsidR="00C35198" w:rsidRPr="00C35198" w:rsidRDefault="00C35198" w:rsidP="00C35198">
            <w:pPr>
              <w:spacing w:before="60" w:after="6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sz w:val="18"/>
                <w:szCs w:val="18"/>
              </w:rPr>
              <w:t>Prof AM Smit</w:t>
            </w:r>
          </w:p>
          <w:p w14:paraId="71ABF48A" w14:textId="77777777" w:rsidR="00C35198" w:rsidRPr="00C35198" w:rsidRDefault="00C35198" w:rsidP="00C35198">
            <w:pPr>
              <w:spacing w:before="60" w:after="6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35198" w:rsidRPr="00C35198" w14:paraId="65EDFAE0" w14:textId="77777777" w:rsidTr="006548AE">
        <w:tc>
          <w:tcPr>
            <w:tcW w:w="675" w:type="dxa"/>
            <w:vMerge/>
          </w:tcPr>
          <w:p w14:paraId="3653335A" w14:textId="77777777" w:rsidR="00C35198" w:rsidRPr="00C35198" w:rsidRDefault="00C35198" w:rsidP="00C35198">
            <w:pPr>
              <w:spacing w:before="80" w:after="80" w:line="240" w:lineRule="auto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2552" w:type="dxa"/>
            <w:vMerge/>
          </w:tcPr>
          <w:p w14:paraId="30E5CA81" w14:textId="77777777" w:rsidR="00C35198" w:rsidRPr="00C35198" w:rsidRDefault="00C35198" w:rsidP="00C35198">
            <w:pPr>
              <w:spacing w:before="80" w:after="8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14:paraId="7A968349" w14:textId="77777777" w:rsidR="00C35198" w:rsidRPr="00C35198" w:rsidRDefault="00C35198" w:rsidP="00C35198">
            <w:pPr>
              <w:spacing w:before="80" w:after="80" w:line="240" w:lineRule="auto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C35198">
              <w:rPr>
                <w:rFonts w:ascii="Arial" w:eastAsia="Calibri" w:hAnsi="Arial" w:cs="Arial"/>
                <w:sz w:val="16"/>
                <w:szCs w:val="16"/>
              </w:rPr>
              <w:t>2.2.3</w:t>
            </w:r>
          </w:p>
        </w:tc>
        <w:tc>
          <w:tcPr>
            <w:tcW w:w="3685" w:type="dxa"/>
          </w:tcPr>
          <w:p w14:paraId="7B379235" w14:textId="77777777" w:rsidR="00C35198" w:rsidRPr="00C35198" w:rsidRDefault="00C35198" w:rsidP="00C35198">
            <w:pPr>
              <w:spacing w:before="80" w:after="8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sz w:val="18"/>
                <w:szCs w:val="18"/>
              </w:rPr>
              <w:t xml:space="preserve">Monitoring of student evaluations and the planning and implementation of interventions to improve quality.  </w:t>
            </w:r>
          </w:p>
        </w:tc>
        <w:tc>
          <w:tcPr>
            <w:tcW w:w="3827" w:type="dxa"/>
          </w:tcPr>
          <w:p w14:paraId="1DF103DA" w14:textId="77777777" w:rsidR="00C35198" w:rsidRPr="00C35198" w:rsidRDefault="00C35198" w:rsidP="00C35198">
            <w:pPr>
              <w:spacing w:before="80" w:after="8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sz w:val="18"/>
                <w:szCs w:val="18"/>
              </w:rPr>
              <w:t>Average student evaluations increase.</w:t>
            </w:r>
          </w:p>
          <w:p w14:paraId="422D7AC4" w14:textId="77777777" w:rsidR="00C35198" w:rsidRPr="00C35198" w:rsidRDefault="00C35198" w:rsidP="00C35198">
            <w:pPr>
              <w:spacing w:before="80" w:after="8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sz w:val="18"/>
                <w:szCs w:val="18"/>
              </w:rPr>
              <w:t>Implement feedback from students</w:t>
            </w:r>
          </w:p>
        </w:tc>
        <w:tc>
          <w:tcPr>
            <w:tcW w:w="1418" w:type="dxa"/>
          </w:tcPr>
          <w:p w14:paraId="65CB905C" w14:textId="77777777" w:rsidR="00C35198" w:rsidRPr="00C35198" w:rsidRDefault="00C35198" w:rsidP="00C35198">
            <w:pPr>
              <w:spacing w:before="80" w:after="8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sz w:val="18"/>
                <w:szCs w:val="18"/>
              </w:rPr>
              <w:t>Continuous</w:t>
            </w:r>
          </w:p>
          <w:p w14:paraId="4D6E0D7C" w14:textId="77777777" w:rsidR="00C35198" w:rsidRPr="00C35198" w:rsidRDefault="00C35198" w:rsidP="00C35198">
            <w:pPr>
              <w:spacing w:before="80" w:after="8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sz w:val="18"/>
                <w:szCs w:val="18"/>
              </w:rPr>
              <w:t>Annual report</w:t>
            </w:r>
          </w:p>
        </w:tc>
        <w:tc>
          <w:tcPr>
            <w:tcW w:w="1843" w:type="dxa"/>
          </w:tcPr>
          <w:p w14:paraId="120835C0" w14:textId="77777777" w:rsidR="00C35198" w:rsidRPr="00C35198" w:rsidRDefault="00C35198" w:rsidP="00C35198">
            <w:pPr>
              <w:spacing w:before="60" w:after="6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sz w:val="18"/>
                <w:szCs w:val="18"/>
              </w:rPr>
              <w:t>Prof AM Smit</w:t>
            </w:r>
          </w:p>
          <w:p w14:paraId="6002C936" w14:textId="77777777" w:rsidR="00C35198" w:rsidRPr="00C35198" w:rsidRDefault="00C35198" w:rsidP="00C35198">
            <w:pPr>
              <w:spacing w:before="60" w:after="6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sz w:val="18"/>
                <w:szCs w:val="18"/>
              </w:rPr>
              <w:t>Prof RA Lotriet</w:t>
            </w:r>
          </w:p>
        </w:tc>
      </w:tr>
      <w:tr w:rsidR="00C35198" w:rsidRPr="00C35198" w14:paraId="672D4EFA" w14:textId="77777777" w:rsidTr="006548AE">
        <w:tc>
          <w:tcPr>
            <w:tcW w:w="675" w:type="dxa"/>
          </w:tcPr>
          <w:p w14:paraId="75BE508B" w14:textId="77777777" w:rsidR="00C35198" w:rsidRPr="00C35198" w:rsidRDefault="00C35198" w:rsidP="00C35198">
            <w:pPr>
              <w:spacing w:before="80" w:after="80" w:line="240" w:lineRule="auto"/>
              <w:jc w:val="both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C35198">
              <w:rPr>
                <w:rFonts w:ascii="Arial" w:eastAsia="Calibri" w:hAnsi="Arial" w:cs="Arial"/>
                <w:b/>
                <w:sz w:val="16"/>
                <w:szCs w:val="16"/>
              </w:rPr>
              <w:t>2.3</w:t>
            </w:r>
          </w:p>
        </w:tc>
        <w:tc>
          <w:tcPr>
            <w:tcW w:w="2552" w:type="dxa"/>
          </w:tcPr>
          <w:p w14:paraId="2124D74A" w14:textId="77777777" w:rsidR="00C35198" w:rsidRPr="00C35198" w:rsidRDefault="00C35198" w:rsidP="00C35198">
            <w:pPr>
              <w:spacing w:before="80" w:after="8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b/>
                <w:sz w:val="18"/>
                <w:szCs w:val="18"/>
              </w:rPr>
              <w:t>Utilising synchronous and a-synchronous teaching and learning activities to deliver our programmes at different sites of delivery while ensuring that all students have the same learning experience.</w:t>
            </w:r>
          </w:p>
        </w:tc>
        <w:tc>
          <w:tcPr>
            <w:tcW w:w="709" w:type="dxa"/>
          </w:tcPr>
          <w:p w14:paraId="1D63EFDA" w14:textId="77777777" w:rsidR="00C35198" w:rsidRPr="00C35198" w:rsidRDefault="00C35198" w:rsidP="00C35198">
            <w:pPr>
              <w:spacing w:before="80" w:after="80" w:line="240" w:lineRule="auto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C35198">
              <w:rPr>
                <w:rFonts w:ascii="Arial" w:eastAsia="Calibri" w:hAnsi="Arial" w:cs="Arial"/>
                <w:sz w:val="16"/>
                <w:szCs w:val="16"/>
              </w:rPr>
              <w:t>2.3.1</w:t>
            </w:r>
          </w:p>
        </w:tc>
        <w:tc>
          <w:tcPr>
            <w:tcW w:w="3685" w:type="dxa"/>
          </w:tcPr>
          <w:p w14:paraId="1DF539FE" w14:textId="09194931" w:rsidR="00C35198" w:rsidRPr="00C35198" w:rsidRDefault="00C35198" w:rsidP="00C35198">
            <w:pPr>
              <w:spacing w:before="80" w:after="8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sz w:val="18"/>
                <w:szCs w:val="18"/>
              </w:rPr>
              <w:t xml:space="preserve">The investigation and monitoring of the </w:t>
            </w:r>
            <w:r w:rsidR="00C8254A" w:rsidRPr="00C35198">
              <w:rPr>
                <w:rFonts w:ascii="Arial" w:eastAsia="Calibri" w:hAnsi="Arial" w:cs="Arial"/>
                <w:sz w:val="18"/>
                <w:szCs w:val="18"/>
              </w:rPr>
              <w:t>synchronous</w:t>
            </w:r>
            <w:r w:rsidRPr="00C35198">
              <w:rPr>
                <w:rFonts w:ascii="Arial" w:eastAsia="Calibri" w:hAnsi="Arial" w:cs="Arial"/>
                <w:sz w:val="18"/>
                <w:szCs w:val="18"/>
              </w:rPr>
              <w:t xml:space="preserve"> and </w:t>
            </w:r>
            <w:r w:rsidR="00C8254A" w:rsidRPr="00C35198">
              <w:rPr>
                <w:rFonts w:ascii="Arial" w:eastAsia="Calibri" w:hAnsi="Arial" w:cs="Arial"/>
                <w:sz w:val="18"/>
                <w:szCs w:val="18"/>
              </w:rPr>
              <w:t>asynchronous</w:t>
            </w:r>
            <w:r w:rsidRPr="00C35198">
              <w:rPr>
                <w:rFonts w:ascii="Arial" w:eastAsia="Calibri" w:hAnsi="Arial" w:cs="Arial"/>
                <w:sz w:val="18"/>
                <w:szCs w:val="18"/>
              </w:rPr>
              <w:t xml:space="preserve"> modes of delivery.</w:t>
            </w:r>
          </w:p>
        </w:tc>
        <w:tc>
          <w:tcPr>
            <w:tcW w:w="3827" w:type="dxa"/>
          </w:tcPr>
          <w:p w14:paraId="63BE76CD" w14:textId="77777777" w:rsidR="00C35198" w:rsidRPr="00C35198" w:rsidRDefault="00C35198" w:rsidP="00C35198">
            <w:pPr>
              <w:spacing w:before="80" w:after="8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sz w:val="18"/>
                <w:szCs w:val="18"/>
              </w:rPr>
              <w:t>Investigate the different options</w:t>
            </w:r>
          </w:p>
        </w:tc>
        <w:tc>
          <w:tcPr>
            <w:tcW w:w="1418" w:type="dxa"/>
          </w:tcPr>
          <w:p w14:paraId="1CE072C9" w14:textId="77777777" w:rsidR="00C35198" w:rsidRPr="00C35198" w:rsidRDefault="00C35198" w:rsidP="00C35198">
            <w:pPr>
              <w:spacing w:before="80" w:after="8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sz w:val="18"/>
                <w:szCs w:val="18"/>
              </w:rPr>
              <w:t>Feedback</w:t>
            </w:r>
          </w:p>
          <w:p w14:paraId="69A05A77" w14:textId="77777777" w:rsidR="00C35198" w:rsidRPr="00C35198" w:rsidRDefault="00C35198" w:rsidP="00C35198">
            <w:pPr>
              <w:spacing w:before="80" w:after="8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sz w:val="18"/>
                <w:szCs w:val="18"/>
              </w:rPr>
              <w:t>Annual report</w:t>
            </w:r>
          </w:p>
        </w:tc>
        <w:tc>
          <w:tcPr>
            <w:tcW w:w="1843" w:type="dxa"/>
          </w:tcPr>
          <w:p w14:paraId="47BB7214" w14:textId="77777777" w:rsidR="00C35198" w:rsidRPr="00C35198" w:rsidRDefault="00C35198" w:rsidP="00C35198">
            <w:pPr>
              <w:spacing w:before="60" w:after="6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sz w:val="18"/>
                <w:szCs w:val="18"/>
              </w:rPr>
              <w:t>Director of the BS</w:t>
            </w:r>
          </w:p>
          <w:p w14:paraId="7D1443DA" w14:textId="77777777" w:rsidR="00C35198" w:rsidRPr="00C35198" w:rsidRDefault="00C35198" w:rsidP="00C35198">
            <w:pPr>
              <w:spacing w:before="60" w:after="6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sz w:val="18"/>
                <w:szCs w:val="18"/>
              </w:rPr>
              <w:t>Prof J Meyer</w:t>
            </w:r>
          </w:p>
          <w:p w14:paraId="0D7BF331" w14:textId="77777777" w:rsidR="00C35198" w:rsidRPr="00C35198" w:rsidRDefault="00C35198" w:rsidP="00C35198">
            <w:pPr>
              <w:spacing w:before="60" w:after="6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sz w:val="18"/>
                <w:szCs w:val="18"/>
              </w:rPr>
              <w:t>Prof RA Lotriet</w:t>
            </w:r>
          </w:p>
        </w:tc>
      </w:tr>
      <w:tr w:rsidR="00C35198" w:rsidRPr="00C35198" w14:paraId="5B9F846D" w14:textId="77777777" w:rsidTr="006548AE">
        <w:tc>
          <w:tcPr>
            <w:tcW w:w="675" w:type="dxa"/>
          </w:tcPr>
          <w:p w14:paraId="503BC528" w14:textId="77777777" w:rsidR="00C35198" w:rsidRPr="00C35198" w:rsidRDefault="00C35198" w:rsidP="00C35198">
            <w:pPr>
              <w:spacing w:before="80" w:after="80" w:line="240" w:lineRule="auto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20075E6F" w14:textId="77777777" w:rsidR="00C35198" w:rsidRPr="00C35198" w:rsidRDefault="00C35198" w:rsidP="00C35198">
            <w:pPr>
              <w:spacing w:before="80" w:after="8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14:paraId="55BE8610" w14:textId="77777777" w:rsidR="00C35198" w:rsidRPr="00C35198" w:rsidRDefault="00C35198" w:rsidP="00C35198">
            <w:pPr>
              <w:spacing w:before="80" w:after="80" w:line="240" w:lineRule="auto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C35198">
              <w:rPr>
                <w:rFonts w:ascii="Arial" w:eastAsia="Calibri" w:hAnsi="Arial" w:cs="Arial"/>
                <w:sz w:val="16"/>
                <w:szCs w:val="16"/>
              </w:rPr>
              <w:t>2.3.2</w:t>
            </w:r>
          </w:p>
        </w:tc>
        <w:tc>
          <w:tcPr>
            <w:tcW w:w="3685" w:type="dxa"/>
          </w:tcPr>
          <w:p w14:paraId="092A076E" w14:textId="77777777" w:rsidR="00C35198" w:rsidRPr="00C35198" w:rsidRDefault="00C35198" w:rsidP="00C35198">
            <w:pPr>
              <w:spacing w:before="80" w:after="8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sz w:val="18"/>
                <w:szCs w:val="18"/>
              </w:rPr>
              <w:t>To expand online – and distance education within an approved model to manage distance learning within the NWU Business School</w:t>
            </w:r>
          </w:p>
        </w:tc>
        <w:tc>
          <w:tcPr>
            <w:tcW w:w="3827" w:type="dxa"/>
          </w:tcPr>
          <w:p w14:paraId="2C6BC4DA" w14:textId="77777777" w:rsidR="00C35198" w:rsidRPr="00C35198" w:rsidRDefault="00C35198" w:rsidP="00C35198">
            <w:pPr>
              <w:spacing w:before="80" w:after="8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sz w:val="18"/>
                <w:szCs w:val="18"/>
              </w:rPr>
              <w:t>Explore the development of current and alternative multimodal ICT modes for teaching and learning for implementation in support of NWU Business School programmes.</w:t>
            </w:r>
          </w:p>
        </w:tc>
        <w:tc>
          <w:tcPr>
            <w:tcW w:w="1418" w:type="dxa"/>
          </w:tcPr>
          <w:p w14:paraId="3D6BBA62" w14:textId="77777777" w:rsidR="00C35198" w:rsidRPr="00C35198" w:rsidRDefault="00C35198" w:rsidP="00C35198">
            <w:pPr>
              <w:spacing w:before="80" w:after="8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sz w:val="18"/>
                <w:szCs w:val="18"/>
              </w:rPr>
              <w:t>In Progress</w:t>
            </w:r>
          </w:p>
          <w:p w14:paraId="68DA1D9D" w14:textId="77777777" w:rsidR="00C35198" w:rsidRPr="00C35198" w:rsidRDefault="00C35198" w:rsidP="00C35198">
            <w:pPr>
              <w:spacing w:before="80" w:after="8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12AEEBFA" w14:textId="77777777" w:rsidR="00C35198" w:rsidRPr="00C35198" w:rsidRDefault="00C35198" w:rsidP="00C35198">
            <w:pPr>
              <w:spacing w:before="60" w:after="6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sz w:val="18"/>
                <w:szCs w:val="18"/>
              </w:rPr>
              <w:t>Deputy Director T&amp;L</w:t>
            </w:r>
          </w:p>
        </w:tc>
      </w:tr>
      <w:tr w:rsidR="00C35198" w:rsidRPr="00C35198" w14:paraId="11D11661" w14:textId="77777777" w:rsidTr="006548AE">
        <w:tc>
          <w:tcPr>
            <w:tcW w:w="675" w:type="dxa"/>
            <w:vMerge w:val="restart"/>
          </w:tcPr>
          <w:p w14:paraId="11A822B1" w14:textId="77777777" w:rsidR="00C35198" w:rsidRPr="00C35198" w:rsidRDefault="00C35198" w:rsidP="00C35198">
            <w:pPr>
              <w:spacing w:before="80" w:after="80" w:line="240" w:lineRule="auto"/>
              <w:jc w:val="both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C35198">
              <w:rPr>
                <w:rFonts w:ascii="Arial" w:eastAsia="Calibri" w:hAnsi="Arial" w:cs="Arial"/>
                <w:b/>
                <w:sz w:val="16"/>
                <w:szCs w:val="16"/>
              </w:rPr>
              <w:t>2.4</w:t>
            </w:r>
          </w:p>
        </w:tc>
        <w:tc>
          <w:tcPr>
            <w:tcW w:w="2552" w:type="dxa"/>
            <w:vMerge w:val="restart"/>
          </w:tcPr>
          <w:p w14:paraId="7A4792A6" w14:textId="77777777" w:rsidR="00C35198" w:rsidRPr="00C35198" w:rsidRDefault="00C35198" w:rsidP="00C35198">
            <w:pPr>
              <w:spacing w:before="80" w:after="8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b/>
                <w:sz w:val="18"/>
                <w:szCs w:val="18"/>
              </w:rPr>
              <w:t>Empowering individuals with an integrated learning experience and a social responsiveness to take the lead as strategic thought leaders for pressing challenges.</w:t>
            </w:r>
          </w:p>
        </w:tc>
        <w:tc>
          <w:tcPr>
            <w:tcW w:w="709" w:type="dxa"/>
          </w:tcPr>
          <w:p w14:paraId="26D1ECE8" w14:textId="77777777" w:rsidR="00C35198" w:rsidRPr="00C35198" w:rsidRDefault="00C35198" w:rsidP="00C35198">
            <w:pPr>
              <w:spacing w:before="80" w:after="80" w:line="240" w:lineRule="auto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C35198">
              <w:rPr>
                <w:rFonts w:ascii="Arial" w:eastAsia="Calibri" w:hAnsi="Arial" w:cs="Arial"/>
                <w:sz w:val="16"/>
                <w:szCs w:val="16"/>
              </w:rPr>
              <w:t>2.4.1</w:t>
            </w:r>
          </w:p>
        </w:tc>
        <w:tc>
          <w:tcPr>
            <w:tcW w:w="3685" w:type="dxa"/>
          </w:tcPr>
          <w:p w14:paraId="5E7A4AD5" w14:textId="77777777" w:rsidR="00C35198" w:rsidRPr="00C35198" w:rsidRDefault="00C35198" w:rsidP="00C35198">
            <w:pPr>
              <w:spacing w:before="80" w:after="8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sz w:val="18"/>
                <w:szCs w:val="18"/>
              </w:rPr>
              <w:t>Identify the unique challenges of the country and how the BS can contribute towards them</w:t>
            </w:r>
          </w:p>
        </w:tc>
        <w:tc>
          <w:tcPr>
            <w:tcW w:w="3827" w:type="dxa"/>
          </w:tcPr>
          <w:p w14:paraId="1495C352" w14:textId="77777777" w:rsidR="00C35198" w:rsidRPr="00C35198" w:rsidRDefault="00C35198" w:rsidP="00C35198">
            <w:pPr>
              <w:spacing w:before="80" w:after="8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sz w:val="18"/>
                <w:szCs w:val="18"/>
              </w:rPr>
              <w:t>Continuous reporting to Director: NWU</w:t>
            </w:r>
            <w:r w:rsidRPr="00C351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35198">
              <w:rPr>
                <w:rFonts w:ascii="Arial" w:eastAsia="Calibri" w:hAnsi="Arial" w:cs="Arial"/>
                <w:sz w:val="18"/>
                <w:szCs w:val="18"/>
              </w:rPr>
              <w:t xml:space="preserve">Business School. </w:t>
            </w:r>
          </w:p>
        </w:tc>
        <w:tc>
          <w:tcPr>
            <w:tcW w:w="1418" w:type="dxa"/>
          </w:tcPr>
          <w:p w14:paraId="5072D085" w14:textId="77777777" w:rsidR="00C35198" w:rsidRPr="00C35198" w:rsidRDefault="00C35198" w:rsidP="00C35198">
            <w:pPr>
              <w:spacing w:before="80" w:after="8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sz w:val="18"/>
                <w:szCs w:val="18"/>
              </w:rPr>
              <w:t>Continuous</w:t>
            </w:r>
          </w:p>
          <w:p w14:paraId="5FB64CD7" w14:textId="77777777" w:rsidR="00C35198" w:rsidRPr="00C35198" w:rsidRDefault="00C35198" w:rsidP="00C35198">
            <w:pPr>
              <w:spacing w:before="80" w:after="8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sz w:val="18"/>
                <w:szCs w:val="18"/>
              </w:rPr>
              <w:t>Annual report</w:t>
            </w:r>
          </w:p>
        </w:tc>
        <w:tc>
          <w:tcPr>
            <w:tcW w:w="1843" w:type="dxa"/>
          </w:tcPr>
          <w:p w14:paraId="6FAEBBBB" w14:textId="77777777" w:rsidR="00C35198" w:rsidRPr="00C35198" w:rsidRDefault="00C35198" w:rsidP="00C35198">
            <w:pPr>
              <w:spacing w:before="60" w:after="6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sz w:val="18"/>
                <w:szCs w:val="18"/>
              </w:rPr>
              <w:t>Prof J Meyer</w:t>
            </w:r>
          </w:p>
          <w:p w14:paraId="1D64D6CB" w14:textId="77777777" w:rsidR="00C35198" w:rsidRPr="00C35198" w:rsidRDefault="00C35198" w:rsidP="00C35198">
            <w:pPr>
              <w:spacing w:before="60" w:after="6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sz w:val="18"/>
                <w:szCs w:val="18"/>
              </w:rPr>
              <w:t>Prof Lotriet</w:t>
            </w:r>
          </w:p>
          <w:p w14:paraId="4090E5EA" w14:textId="77777777" w:rsidR="00C35198" w:rsidRPr="00C35198" w:rsidRDefault="00C35198" w:rsidP="00C35198">
            <w:pPr>
              <w:spacing w:before="60" w:after="6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sz w:val="18"/>
                <w:szCs w:val="18"/>
              </w:rPr>
              <w:t>Dr Johan Jordaan</w:t>
            </w:r>
          </w:p>
        </w:tc>
      </w:tr>
      <w:tr w:rsidR="00C35198" w:rsidRPr="00C35198" w14:paraId="6152795F" w14:textId="77777777" w:rsidTr="006548AE">
        <w:tc>
          <w:tcPr>
            <w:tcW w:w="675" w:type="dxa"/>
            <w:vMerge/>
          </w:tcPr>
          <w:p w14:paraId="1D544EF2" w14:textId="77777777" w:rsidR="00C35198" w:rsidRPr="00C35198" w:rsidRDefault="00C35198" w:rsidP="00C35198">
            <w:pPr>
              <w:spacing w:before="80" w:after="80" w:line="240" w:lineRule="auto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2552" w:type="dxa"/>
            <w:vMerge/>
          </w:tcPr>
          <w:p w14:paraId="46656D3C" w14:textId="77777777" w:rsidR="00C35198" w:rsidRPr="00C35198" w:rsidRDefault="00C35198" w:rsidP="00C35198">
            <w:pPr>
              <w:spacing w:before="80" w:after="8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14:paraId="3C1C7009" w14:textId="77777777" w:rsidR="00C35198" w:rsidRPr="00C35198" w:rsidRDefault="00C35198" w:rsidP="00C35198">
            <w:pPr>
              <w:spacing w:before="80" w:after="80" w:line="240" w:lineRule="auto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C35198">
              <w:rPr>
                <w:rFonts w:ascii="Arial" w:eastAsia="Calibri" w:hAnsi="Arial" w:cs="Arial"/>
                <w:sz w:val="16"/>
                <w:szCs w:val="16"/>
              </w:rPr>
              <w:t>2.4.2</w:t>
            </w:r>
          </w:p>
        </w:tc>
        <w:tc>
          <w:tcPr>
            <w:tcW w:w="3685" w:type="dxa"/>
          </w:tcPr>
          <w:p w14:paraId="2A02EFEC" w14:textId="77777777" w:rsidR="00C35198" w:rsidRPr="00C35198" w:rsidRDefault="00C35198" w:rsidP="00C35198">
            <w:pPr>
              <w:spacing w:before="80" w:after="8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sz w:val="18"/>
                <w:szCs w:val="18"/>
              </w:rPr>
              <w:t xml:space="preserve">Identify opportunities to stimulate economic recovery of South Africa </w:t>
            </w:r>
          </w:p>
        </w:tc>
        <w:tc>
          <w:tcPr>
            <w:tcW w:w="3827" w:type="dxa"/>
          </w:tcPr>
          <w:p w14:paraId="4DBB04BA" w14:textId="77777777" w:rsidR="00C35198" w:rsidRPr="00C35198" w:rsidRDefault="00C35198" w:rsidP="00C35198">
            <w:pPr>
              <w:spacing w:before="80" w:after="8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sz w:val="18"/>
                <w:szCs w:val="18"/>
              </w:rPr>
              <w:t xml:space="preserve">Reporting on the progress with regard to the prevention of plagiarism. </w:t>
            </w:r>
          </w:p>
        </w:tc>
        <w:tc>
          <w:tcPr>
            <w:tcW w:w="1418" w:type="dxa"/>
          </w:tcPr>
          <w:p w14:paraId="1AB1452A" w14:textId="77777777" w:rsidR="00C35198" w:rsidRPr="00C35198" w:rsidRDefault="00C35198" w:rsidP="00C35198">
            <w:pPr>
              <w:spacing w:before="80" w:after="8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sz w:val="18"/>
                <w:szCs w:val="18"/>
              </w:rPr>
              <w:t xml:space="preserve">Continuous </w:t>
            </w:r>
          </w:p>
          <w:p w14:paraId="1DB71DD3" w14:textId="77777777" w:rsidR="00C35198" w:rsidRPr="00C35198" w:rsidRDefault="00C35198" w:rsidP="00C35198">
            <w:pPr>
              <w:spacing w:before="80" w:after="8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sz w:val="18"/>
                <w:szCs w:val="18"/>
              </w:rPr>
              <w:t>Annual report</w:t>
            </w:r>
          </w:p>
        </w:tc>
        <w:tc>
          <w:tcPr>
            <w:tcW w:w="1843" w:type="dxa"/>
          </w:tcPr>
          <w:p w14:paraId="14FFD8A9" w14:textId="77777777" w:rsidR="00C35198" w:rsidRPr="00C35198" w:rsidRDefault="00C35198" w:rsidP="00C35198">
            <w:pPr>
              <w:spacing w:before="60" w:after="6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sz w:val="18"/>
                <w:szCs w:val="18"/>
              </w:rPr>
              <w:t>Prof J Meyer</w:t>
            </w:r>
          </w:p>
          <w:p w14:paraId="362776EE" w14:textId="77777777" w:rsidR="00C35198" w:rsidRPr="00C35198" w:rsidRDefault="00C35198" w:rsidP="00C35198">
            <w:pPr>
              <w:spacing w:before="60" w:after="6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sz w:val="18"/>
                <w:szCs w:val="18"/>
              </w:rPr>
              <w:t>Prof R Lotriet</w:t>
            </w:r>
          </w:p>
          <w:p w14:paraId="230A5065" w14:textId="77777777" w:rsidR="00C35198" w:rsidRPr="00C35198" w:rsidRDefault="00C35198" w:rsidP="00C35198">
            <w:pPr>
              <w:spacing w:before="60" w:after="6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sz w:val="18"/>
                <w:szCs w:val="18"/>
              </w:rPr>
              <w:t>Dr Johan Jordaan</w:t>
            </w:r>
          </w:p>
          <w:p w14:paraId="5DBAF48D" w14:textId="77777777" w:rsidR="00C35198" w:rsidRPr="00C35198" w:rsidRDefault="00C35198" w:rsidP="00C35198">
            <w:pPr>
              <w:spacing w:before="60" w:after="6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6844B876" w14:textId="77777777" w:rsidR="00C35198" w:rsidRPr="00C35198" w:rsidRDefault="00C35198" w:rsidP="00C35198">
            <w:pPr>
              <w:spacing w:before="60" w:after="6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2F656EA5" w14:textId="77777777" w:rsidR="00C35198" w:rsidRPr="00C35198" w:rsidRDefault="00C35198" w:rsidP="00C35198">
            <w:pPr>
              <w:spacing w:before="60" w:after="6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35198" w:rsidRPr="00C35198" w14:paraId="5BF107AE" w14:textId="77777777" w:rsidTr="006548AE">
        <w:tc>
          <w:tcPr>
            <w:tcW w:w="675" w:type="dxa"/>
            <w:vMerge/>
          </w:tcPr>
          <w:p w14:paraId="34070BA7" w14:textId="77777777" w:rsidR="00C35198" w:rsidRPr="00C35198" w:rsidRDefault="00C35198" w:rsidP="00C35198">
            <w:pPr>
              <w:spacing w:before="80" w:after="80" w:line="240" w:lineRule="auto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2552" w:type="dxa"/>
            <w:vMerge/>
          </w:tcPr>
          <w:p w14:paraId="0D56CCDA" w14:textId="77777777" w:rsidR="00C35198" w:rsidRPr="00C35198" w:rsidRDefault="00C35198" w:rsidP="00C35198">
            <w:pPr>
              <w:spacing w:before="80" w:after="8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14:paraId="55FD9019" w14:textId="77777777" w:rsidR="00C35198" w:rsidRPr="00C35198" w:rsidRDefault="00C35198" w:rsidP="00C35198">
            <w:pPr>
              <w:spacing w:before="80" w:after="80" w:line="240" w:lineRule="auto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C35198">
              <w:rPr>
                <w:rFonts w:ascii="Arial" w:eastAsia="Calibri" w:hAnsi="Arial" w:cs="Arial"/>
                <w:sz w:val="16"/>
                <w:szCs w:val="16"/>
              </w:rPr>
              <w:t>2.4.3</w:t>
            </w:r>
          </w:p>
        </w:tc>
        <w:tc>
          <w:tcPr>
            <w:tcW w:w="3685" w:type="dxa"/>
          </w:tcPr>
          <w:p w14:paraId="7B8E052A" w14:textId="77777777" w:rsidR="00C35198" w:rsidRPr="00C35198" w:rsidRDefault="00C35198" w:rsidP="00C35198">
            <w:pPr>
              <w:spacing w:before="80" w:after="8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sz w:val="18"/>
                <w:szCs w:val="18"/>
              </w:rPr>
              <w:t>Identify the unique challenges of the country and how the BS can contribute towards them like addressing Small business development and corruption</w:t>
            </w:r>
          </w:p>
        </w:tc>
        <w:tc>
          <w:tcPr>
            <w:tcW w:w="3827" w:type="dxa"/>
          </w:tcPr>
          <w:p w14:paraId="126926A7" w14:textId="77777777" w:rsidR="00C35198" w:rsidRPr="00C35198" w:rsidRDefault="00C35198" w:rsidP="00C35198">
            <w:pPr>
              <w:spacing w:before="80" w:after="8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sz w:val="18"/>
                <w:szCs w:val="18"/>
              </w:rPr>
              <w:t>Report and improvement plan as well as recommendations about the improvement of assessment.</w:t>
            </w:r>
          </w:p>
        </w:tc>
        <w:tc>
          <w:tcPr>
            <w:tcW w:w="1418" w:type="dxa"/>
          </w:tcPr>
          <w:p w14:paraId="66FC9B06" w14:textId="77777777" w:rsidR="00C35198" w:rsidRPr="00C35198" w:rsidRDefault="00C35198" w:rsidP="00C35198">
            <w:pPr>
              <w:spacing w:before="80" w:after="8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sz w:val="18"/>
                <w:szCs w:val="18"/>
              </w:rPr>
              <w:t xml:space="preserve">Continuous </w:t>
            </w:r>
          </w:p>
          <w:p w14:paraId="03D42487" w14:textId="77777777" w:rsidR="00C35198" w:rsidRPr="00C35198" w:rsidRDefault="00C35198" w:rsidP="00C35198">
            <w:pPr>
              <w:spacing w:before="80" w:after="8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sz w:val="18"/>
                <w:szCs w:val="18"/>
              </w:rPr>
              <w:t>Annual report</w:t>
            </w:r>
          </w:p>
        </w:tc>
        <w:tc>
          <w:tcPr>
            <w:tcW w:w="1843" w:type="dxa"/>
          </w:tcPr>
          <w:p w14:paraId="7C89FF5E" w14:textId="77777777" w:rsidR="00C35198" w:rsidRPr="00C35198" w:rsidRDefault="00C35198" w:rsidP="00C35198">
            <w:pPr>
              <w:spacing w:before="60" w:after="6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sz w:val="18"/>
                <w:szCs w:val="18"/>
              </w:rPr>
              <w:t>Prof J Meyer</w:t>
            </w:r>
          </w:p>
          <w:p w14:paraId="5516BF6B" w14:textId="77777777" w:rsidR="00C35198" w:rsidRPr="00C35198" w:rsidRDefault="00C35198" w:rsidP="00C35198">
            <w:pPr>
              <w:spacing w:before="60" w:after="6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sz w:val="18"/>
                <w:szCs w:val="18"/>
              </w:rPr>
              <w:t>Prof Lotriet</w:t>
            </w:r>
          </w:p>
          <w:p w14:paraId="64BA58E4" w14:textId="77777777" w:rsidR="00C35198" w:rsidRPr="00C35198" w:rsidRDefault="00C35198" w:rsidP="00C35198">
            <w:pPr>
              <w:spacing w:before="60" w:after="6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sz w:val="18"/>
                <w:szCs w:val="18"/>
              </w:rPr>
              <w:t>Dr Johan Jordaan</w:t>
            </w:r>
          </w:p>
        </w:tc>
      </w:tr>
      <w:tr w:rsidR="00C35198" w:rsidRPr="00C35198" w14:paraId="4065CAB4" w14:textId="77777777" w:rsidTr="006548AE">
        <w:tc>
          <w:tcPr>
            <w:tcW w:w="675" w:type="dxa"/>
            <w:vMerge/>
          </w:tcPr>
          <w:p w14:paraId="48C08AC8" w14:textId="77777777" w:rsidR="00C35198" w:rsidRPr="00C35198" w:rsidRDefault="00C35198" w:rsidP="00C35198">
            <w:pPr>
              <w:spacing w:before="80" w:after="80" w:line="240" w:lineRule="auto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2552" w:type="dxa"/>
            <w:vMerge/>
          </w:tcPr>
          <w:p w14:paraId="1D98FC11" w14:textId="77777777" w:rsidR="00C35198" w:rsidRPr="00C35198" w:rsidRDefault="00C35198" w:rsidP="00C35198">
            <w:pPr>
              <w:spacing w:before="80" w:after="8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14:paraId="110AD0C0" w14:textId="77777777" w:rsidR="00C35198" w:rsidRPr="00C35198" w:rsidRDefault="00C35198" w:rsidP="00C35198">
            <w:pPr>
              <w:spacing w:before="80" w:after="80" w:line="240" w:lineRule="auto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C35198">
              <w:rPr>
                <w:rFonts w:ascii="Arial" w:eastAsia="Calibri" w:hAnsi="Arial" w:cs="Arial"/>
                <w:sz w:val="16"/>
                <w:szCs w:val="16"/>
              </w:rPr>
              <w:t>2.4.4</w:t>
            </w:r>
          </w:p>
        </w:tc>
        <w:tc>
          <w:tcPr>
            <w:tcW w:w="3685" w:type="dxa"/>
          </w:tcPr>
          <w:p w14:paraId="66F70E8B" w14:textId="77777777" w:rsidR="00C35198" w:rsidRPr="00C35198" w:rsidRDefault="00C35198" w:rsidP="00C35198">
            <w:pPr>
              <w:spacing w:before="80" w:after="8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sz w:val="18"/>
                <w:szCs w:val="18"/>
              </w:rPr>
              <w:t xml:space="preserve">Identify modules which could accommodate the attributes of strategic thought leaders </w:t>
            </w:r>
          </w:p>
        </w:tc>
        <w:tc>
          <w:tcPr>
            <w:tcW w:w="3827" w:type="dxa"/>
          </w:tcPr>
          <w:p w14:paraId="2EF5DE90" w14:textId="77777777" w:rsidR="00C35198" w:rsidRPr="00C35198" w:rsidRDefault="00C35198" w:rsidP="00C35198">
            <w:pPr>
              <w:spacing w:before="80" w:after="8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sz w:val="18"/>
                <w:szCs w:val="18"/>
              </w:rPr>
              <w:t xml:space="preserve">Develop monitoring reports about student performance with regard to success rates, completion rates and fall-out rates for all Business School programmes.  </w:t>
            </w:r>
          </w:p>
        </w:tc>
        <w:tc>
          <w:tcPr>
            <w:tcW w:w="1418" w:type="dxa"/>
          </w:tcPr>
          <w:p w14:paraId="2967FBA7" w14:textId="77777777" w:rsidR="00C35198" w:rsidRPr="00C35198" w:rsidRDefault="00C35198" w:rsidP="00C35198">
            <w:pPr>
              <w:spacing w:before="80" w:after="8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sz w:val="18"/>
                <w:szCs w:val="18"/>
              </w:rPr>
              <w:t xml:space="preserve">Continuous </w:t>
            </w:r>
          </w:p>
          <w:p w14:paraId="152DF822" w14:textId="77777777" w:rsidR="00C35198" w:rsidRPr="00C35198" w:rsidRDefault="00C35198" w:rsidP="00C35198">
            <w:pPr>
              <w:spacing w:before="80" w:after="8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sz w:val="18"/>
                <w:szCs w:val="18"/>
              </w:rPr>
              <w:t>Annual report</w:t>
            </w:r>
          </w:p>
        </w:tc>
        <w:tc>
          <w:tcPr>
            <w:tcW w:w="1843" w:type="dxa"/>
          </w:tcPr>
          <w:p w14:paraId="1F94E840" w14:textId="77777777" w:rsidR="00C35198" w:rsidRPr="00C35198" w:rsidRDefault="00C35198" w:rsidP="00C35198">
            <w:pPr>
              <w:spacing w:before="60" w:after="6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sz w:val="18"/>
                <w:szCs w:val="18"/>
              </w:rPr>
              <w:t>Prof J Meyer</w:t>
            </w:r>
          </w:p>
          <w:p w14:paraId="2E9EA60F" w14:textId="77777777" w:rsidR="00C35198" w:rsidRPr="00C35198" w:rsidRDefault="00C35198" w:rsidP="00C35198">
            <w:pPr>
              <w:spacing w:before="60" w:after="6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sz w:val="18"/>
                <w:szCs w:val="18"/>
              </w:rPr>
              <w:t>Prof Lotriet</w:t>
            </w:r>
          </w:p>
          <w:p w14:paraId="175559E1" w14:textId="77777777" w:rsidR="00C35198" w:rsidRPr="00C35198" w:rsidRDefault="00C35198" w:rsidP="00C35198">
            <w:pPr>
              <w:spacing w:before="60" w:after="6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sz w:val="18"/>
                <w:szCs w:val="18"/>
              </w:rPr>
              <w:t>Dr Johan Jordaan</w:t>
            </w:r>
          </w:p>
        </w:tc>
      </w:tr>
      <w:tr w:rsidR="00C35198" w:rsidRPr="00C35198" w14:paraId="4720229C" w14:textId="77777777" w:rsidTr="006548AE">
        <w:tc>
          <w:tcPr>
            <w:tcW w:w="675" w:type="dxa"/>
            <w:vMerge/>
          </w:tcPr>
          <w:p w14:paraId="1C1E3D8D" w14:textId="77777777" w:rsidR="00C35198" w:rsidRPr="00C35198" w:rsidRDefault="00C35198" w:rsidP="00C35198">
            <w:pPr>
              <w:spacing w:before="80" w:after="80" w:line="240" w:lineRule="auto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2552" w:type="dxa"/>
            <w:vMerge/>
          </w:tcPr>
          <w:p w14:paraId="4F2BFBC0" w14:textId="77777777" w:rsidR="00C35198" w:rsidRPr="00C35198" w:rsidRDefault="00C35198" w:rsidP="00C35198">
            <w:pPr>
              <w:spacing w:before="80" w:after="8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14:paraId="6565D10F" w14:textId="77777777" w:rsidR="00C35198" w:rsidRPr="00C35198" w:rsidRDefault="00C35198" w:rsidP="00C35198">
            <w:pPr>
              <w:spacing w:before="80" w:after="80" w:line="240" w:lineRule="auto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C35198">
              <w:rPr>
                <w:rFonts w:ascii="Arial" w:eastAsia="Calibri" w:hAnsi="Arial" w:cs="Arial"/>
                <w:sz w:val="16"/>
                <w:szCs w:val="16"/>
              </w:rPr>
              <w:t>2.4.5</w:t>
            </w:r>
          </w:p>
        </w:tc>
        <w:tc>
          <w:tcPr>
            <w:tcW w:w="3685" w:type="dxa"/>
          </w:tcPr>
          <w:p w14:paraId="0E122443" w14:textId="77777777" w:rsidR="00C35198" w:rsidRPr="00C35198" w:rsidRDefault="00C35198" w:rsidP="00C35198">
            <w:pPr>
              <w:spacing w:before="80" w:after="8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sz w:val="18"/>
                <w:szCs w:val="18"/>
              </w:rPr>
              <w:t xml:space="preserve">The continuous striving to enrol higher profile students for teaching-learning and short courses.  </w:t>
            </w:r>
          </w:p>
        </w:tc>
        <w:tc>
          <w:tcPr>
            <w:tcW w:w="3827" w:type="dxa"/>
          </w:tcPr>
          <w:p w14:paraId="6905E2D2" w14:textId="77777777" w:rsidR="00C35198" w:rsidRPr="00C35198" w:rsidRDefault="00C35198" w:rsidP="00C35198">
            <w:pPr>
              <w:spacing w:before="80" w:after="8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sz w:val="18"/>
                <w:szCs w:val="18"/>
              </w:rPr>
              <w:t xml:space="preserve">Monitor the current profile of students and regularly report to the Director of the Business School about progress.  </w:t>
            </w:r>
          </w:p>
        </w:tc>
        <w:tc>
          <w:tcPr>
            <w:tcW w:w="1418" w:type="dxa"/>
          </w:tcPr>
          <w:p w14:paraId="21DB933E" w14:textId="77777777" w:rsidR="00C35198" w:rsidRPr="00C35198" w:rsidRDefault="00C35198" w:rsidP="00C35198">
            <w:pPr>
              <w:spacing w:before="80" w:after="8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sz w:val="18"/>
                <w:szCs w:val="18"/>
              </w:rPr>
              <w:t xml:space="preserve">Continuous </w:t>
            </w:r>
          </w:p>
          <w:p w14:paraId="7FAC7C26" w14:textId="77777777" w:rsidR="00C35198" w:rsidRPr="00C35198" w:rsidRDefault="00C35198" w:rsidP="00C35198">
            <w:pPr>
              <w:spacing w:before="80" w:after="8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sz w:val="18"/>
                <w:szCs w:val="18"/>
              </w:rPr>
              <w:t>Annual report</w:t>
            </w:r>
          </w:p>
        </w:tc>
        <w:tc>
          <w:tcPr>
            <w:tcW w:w="1843" w:type="dxa"/>
          </w:tcPr>
          <w:p w14:paraId="1723BAB7" w14:textId="77777777" w:rsidR="00C35198" w:rsidRPr="00C35198" w:rsidRDefault="00C35198" w:rsidP="00C35198">
            <w:pPr>
              <w:spacing w:before="60" w:after="6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sz w:val="18"/>
                <w:szCs w:val="18"/>
              </w:rPr>
              <w:t>Prof J Meyer</w:t>
            </w:r>
          </w:p>
          <w:p w14:paraId="50BEAA2A" w14:textId="77777777" w:rsidR="00C35198" w:rsidRPr="00C35198" w:rsidRDefault="00C35198" w:rsidP="00C35198">
            <w:pPr>
              <w:spacing w:before="60" w:after="6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sz w:val="18"/>
                <w:szCs w:val="18"/>
              </w:rPr>
              <w:t>Prof Lotriet</w:t>
            </w:r>
          </w:p>
          <w:p w14:paraId="3D92E320" w14:textId="77777777" w:rsidR="00C35198" w:rsidRPr="00C35198" w:rsidRDefault="00C35198" w:rsidP="00C35198">
            <w:pPr>
              <w:spacing w:before="60" w:after="6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sz w:val="18"/>
                <w:szCs w:val="18"/>
              </w:rPr>
              <w:t>Dr Johan Jordaan</w:t>
            </w:r>
          </w:p>
        </w:tc>
      </w:tr>
      <w:tr w:rsidR="00C35198" w:rsidRPr="00C35198" w14:paraId="09714B76" w14:textId="77777777" w:rsidTr="006548AE">
        <w:tc>
          <w:tcPr>
            <w:tcW w:w="675" w:type="dxa"/>
            <w:vMerge/>
          </w:tcPr>
          <w:p w14:paraId="36DC884C" w14:textId="77777777" w:rsidR="00C35198" w:rsidRPr="00C35198" w:rsidRDefault="00C35198" w:rsidP="00C35198">
            <w:pPr>
              <w:spacing w:before="80" w:after="80" w:line="240" w:lineRule="auto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</w:p>
        </w:tc>
        <w:tc>
          <w:tcPr>
            <w:tcW w:w="2552" w:type="dxa"/>
            <w:vMerge/>
          </w:tcPr>
          <w:p w14:paraId="4565AC57" w14:textId="77777777" w:rsidR="00C35198" w:rsidRPr="00C35198" w:rsidRDefault="00C35198" w:rsidP="00C35198">
            <w:pPr>
              <w:spacing w:before="80" w:after="8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14:paraId="6891728D" w14:textId="77777777" w:rsidR="00C35198" w:rsidRPr="00C35198" w:rsidRDefault="00C35198" w:rsidP="00C35198">
            <w:pPr>
              <w:spacing w:before="80" w:after="80" w:line="240" w:lineRule="auto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C35198">
              <w:rPr>
                <w:rFonts w:ascii="Arial" w:eastAsia="Calibri" w:hAnsi="Arial" w:cs="Arial"/>
                <w:sz w:val="16"/>
                <w:szCs w:val="16"/>
              </w:rPr>
              <w:t>2.4.6</w:t>
            </w:r>
          </w:p>
        </w:tc>
        <w:tc>
          <w:tcPr>
            <w:tcW w:w="3685" w:type="dxa"/>
          </w:tcPr>
          <w:p w14:paraId="2EE4691C" w14:textId="77777777" w:rsidR="00C35198" w:rsidRPr="00C35198" w:rsidRDefault="00C35198" w:rsidP="00C35198">
            <w:pPr>
              <w:spacing w:before="80" w:after="8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sz w:val="18"/>
                <w:szCs w:val="18"/>
              </w:rPr>
              <w:t xml:space="preserve">Improve student development and support. Be aware of students needs and to be accommodative </w:t>
            </w:r>
          </w:p>
        </w:tc>
        <w:tc>
          <w:tcPr>
            <w:tcW w:w="3827" w:type="dxa"/>
          </w:tcPr>
          <w:p w14:paraId="0BA12181" w14:textId="77777777" w:rsidR="00C35198" w:rsidRPr="00C35198" w:rsidRDefault="00C35198" w:rsidP="00C35198">
            <w:pPr>
              <w:spacing w:before="80" w:after="8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sz w:val="18"/>
                <w:szCs w:val="18"/>
              </w:rPr>
              <w:t xml:space="preserve">Monitor the student application and selection ratio (MBA and Post-graduate Diploma in Management).  </w:t>
            </w:r>
          </w:p>
        </w:tc>
        <w:tc>
          <w:tcPr>
            <w:tcW w:w="1418" w:type="dxa"/>
          </w:tcPr>
          <w:p w14:paraId="3F8F0C88" w14:textId="77777777" w:rsidR="00C35198" w:rsidRPr="00C35198" w:rsidRDefault="00C35198" w:rsidP="00C35198">
            <w:pPr>
              <w:spacing w:before="80" w:after="8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sz w:val="18"/>
                <w:szCs w:val="18"/>
              </w:rPr>
              <w:t xml:space="preserve">Continuous </w:t>
            </w:r>
          </w:p>
          <w:p w14:paraId="6DE09FDC" w14:textId="77777777" w:rsidR="00C35198" w:rsidRPr="00C35198" w:rsidRDefault="00C35198" w:rsidP="00C35198">
            <w:pPr>
              <w:spacing w:before="80" w:after="8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sz w:val="18"/>
                <w:szCs w:val="18"/>
              </w:rPr>
              <w:t>Annual report</w:t>
            </w:r>
          </w:p>
        </w:tc>
        <w:tc>
          <w:tcPr>
            <w:tcW w:w="1843" w:type="dxa"/>
          </w:tcPr>
          <w:p w14:paraId="5D61AEAF" w14:textId="77777777" w:rsidR="00C35198" w:rsidRPr="00C35198" w:rsidRDefault="00C35198" w:rsidP="00C35198">
            <w:pPr>
              <w:spacing w:before="60" w:after="6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sz w:val="18"/>
                <w:szCs w:val="18"/>
              </w:rPr>
              <w:t>Prof J Meyer</w:t>
            </w:r>
          </w:p>
          <w:p w14:paraId="077761D8" w14:textId="77777777" w:rsidR="00C35198" w:rsidRPr="00C35198" w:rsidRDefault="00C35198" w:rsidP="00C35198">
            <w:pPr>
              <w:spacing w:before="60" w:after="6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sz w:val="18"/>
                <w:szCs w:val="18"/>
              </w:rPr>
              <w:t>Prof Lotriet</w:t>
            </w:r>
          </w:p>
          <w:p w14:paraId="09F14F06" w14:textId="77777777" w:rsidR="00C35198" w:rsidRPr="00C35198" w:rsidRDefault="00C35198" w:rsidP="00C35198">
            <w:pPr>
              <w:spacing w:before="60" w:after="6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sz w:val="18"/>
                <w:szCs w:val="18"/>
              </w:rPr>
              <w:t>Dr Johan Jordaan</w:t>
            </w:r>
          </w:p>
        </w:tc>
      </w:tr>
      <w:tr w:rsidR="00C35198" w:rsidRPr="00C35198" w14:paraId="6F935D50" w14:textId="77777777" w:rsidTr="006548AE">
        <w:tc>
          <w:tcPr>
            <w:tcW w:w="675" w:type="dxa"/>
          </w:tcPr>
          <w:p w14:paraId="5A689CC5" w14:textId="77777777" w:rsidR="00C35198" w:rsidRPr="00C35198" w:rsidRDefault="00C35198" w:rsidP="00C35198">
            <w:pPr>
              <w:spacing w:before="80" w:after="80" w:line="240" w:lineRule="auto"/>
              <w:jc w:val="both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C35198">
              <w:rPr>
                <w:rFonts w:ascii="Arial" w:eastAsia="Calibri" w:hAnsi="Arial" w:cs="Arial"/>
                <w:b/>
                <w:sz w:val="16"/>
                <w:szCs w:val="16"/>
              </w:rPr>
              <w:t>2.5</w:t>
            </w:r>
          </w:p>
        </w:tc>
        <w:tc>
          <w:tcPr>
            <w:tcW w:w="2552" w:type="dxa"/>
          </w:tcPr>
          <w:p w14:paraId="7A532687" w14:textId="77777777" w:rsidR="00C35198" w:rsidRPr="00C35198" w:rsidRDefault="00C35198" w:rsidP="00C35198">
            <w:pPr>
              <w:spacing w:before="80" w:after="8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b/>
                <w:sz w:val="18"/>
                <w:szCs w:val="18"/>
              </w:rPr>
              <w:t>Embracing the management of diversity</w:t>
            </w:r>
          </w:p>
        </w:tc>
        <w:tc>
          <w:tcPr>
            <w:tcW w:w="709" w:type="dxa"/>
          </w:tcPr>
          <w:p w14:paraId="62F9F7A3" w14:textId="77777777" w:rsidR="00C35198" w:rsidRPr="00C35198" w:rsidRDefault="00C35198" w:rsidP="00C35198">
            <w:pPr>
              <w:spacing w:before="80" w:after="80" w:line="240" w:lineRule="auto"/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C35198">
              <w:rPr>
                <w:rFonts w:ascii="Arial" w:eastAsia="Calibri" w:hAnsi="Arial" w:cs="Arial"/>
                <w:sz w:val="16"/>
                <w:szCs w:val="16"/>
              </w:rPr>
              <w:t>2.5.1</w:t>
            </w:r>
          </w:p>
        </w:tc>
        <w:tc>
          <w:tcPr>
            <w:tcW w:w="3685" w:type="dxa"/>
          </w:tcPr>
          <w:p w14:paraId="2A9E05F4" w14:textId="77777777" w:rsidR="00C35198" w:rsidRPr="00C35198" w:rsidRDefault="00C35198" w:rsidP="00C35198">
            <w:pPr>
              <w:spacing w:before="80" w:after="8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sz w:val="18"/>
                <w:szCs w:val="18"/>
              </w:rPr>
              <w:t>Set rules that accommodates diversity in syndicate groups/ faculty and management</w:t>
            </w:r>
          </w:p>
        </w:tc>
        <w:tc>
          <w:tcPr>
            <w:tcW w:w="3827" w:type="dxa"/>
          </w:tcPr>
          <w:p w14:paraId="0B571E09" w14:textId="77777777" w:rsidR="00C35198" w:rsidRPr="00C35198" w:rsidRDefault="00C35198" w:rsidP="00C35198">
            <w:pPr>
              <w:spacing w:before="80" w:after="8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C35198">
              <w:rPr>
                <w:rFonts w:ascii="Arial" w:eastAsia="Calibri" w:hAnsi="Arial" w:cs="Arial"/>
                <w:sz w:val="18"/>
                <w:szCs w:val="18"/>
              </w:rPr>
              <w:t xml:space="preserve">Monitor groups </w:t>
            </w:r>
          </w:p>
        </w:tc>
        <w:tc>
          <w:tcPr>
            <w:tcW w:w="1418" w:type="dxa"/>
          </w:tcPr>
          <w:p w14:paraId="2828022F" w14:textId="77777777" w:rsidR="00C35198" w:rsidRPr="00C35198" w:rsidRDefault="00C35198" w:rsidP="00C35198">
            <w:pPr>
              <w:spacing w:before="80" w:after="8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21E8806B" w14:textId="77777777" w:rsidR="00C35198" w:rsidRPr="00C35198" w:rsidRDefault="00C35198" w:rsidP="00C35198">
            <w:pPr>
              <w:spacing w:before="60" w:after="6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01B4188C" w14:textId="0C5EB0DD" w:rsidR="004A1B8D" w:rsidRPr="00A305E9" w:rsidRDefault="00A305E9" w:rsidP="00A223BC">
      <w:pPr>
        <w:pStyle w:val="Heading1"/>
        <w:spacing w:before="360" w:after="240"/>
        <w:jc w:val="both"/>
        <w:rPr>
          <w:rFonts w:ascii="Arial" w:eastAsia="Calibri" w:hAnsi="Arial" w:cs="Arial"/>
          <w:b/>
          <w:bCs/>
          <w:sz w:val="22"/>
          <w:szCs w:val="22"/>
          <w:lang w:val="en-GB"/>
        </w:rPr>
      </w:pPr>
      <w:bookmarkStart w:id="4" w:name="_Toc73976735"/>
      <w:r w:rsidRPr="00A305E9">
        <w:rPr>
          <w:rFonts w:ascii="Arial" w:eastAsia="Calibri" w:hAnsi="Arial" w:cs="Arial"/>
          <w:b/>
          <w:bCs/>
          <w:sz w:val="22"/>
          <w:szCs w:val="22"/>
          <w:lang w:val="en-GB"/>
        </w:rPr>
        <w:t>5.</w:t>
      </w:r>
      <w:r w:rsidRPr="00A305E9">
        <w:rPr>
          <w:rFonts w:ascii="Arial" w:eastAsia="Calibri" w:hAnsi="Arial" w:cs="Arial"/>
          <w:b/>
          <w:bCs/>
          <w:sz w:val="22"/>
          <w:szCs w:val="22"/>
          <w:lang w:val="en-GB"/>
        </w:rPr>
        <w:tab/>
        <w:t>OPERATIONALISING THE STRATEGY</w:t>
      </w:r>
      <w:bookmarkEnd w:id="4"/>
    </w:p>
    <w:p w14:paraId="751E6223" w14:textId="77777777" w:rsidR="004A1B8D" w:rsidRPr="00C35198" w:rsidRDefault="004A1B8D" w:rsidP="00C35198">
      <w:pPr>
        <w:spacing w:before="60" w:after="60" w:line="240" w:lineRule="auto"/>
        <w:jc w:val="both"/>
        <w:rPr>
          <w:rFonts w:ascii="Arial" w:eastAsia="Calibri" w:hAnsi="Arial" w:cs="Arial"/>
          <w:lang w:val="en-GB"/>
        </w:rPr>
      </w:pPr>
      <w:r w:rsidRPr="00C35198">
        <w:rPr>
          <w:rFonts w:ascii="Arial" w:eastAsia="Calibri" w:hAnsi="Arial" w:cs="Arial"/>
          <w:lang w:val="en-GB"/>
        </w:rPr>
        <w:t>Operationalising the above resulted in specific plans being developed to suite the situation:</w:t>
      </w:r>
    </w:p>
    <w:p w14:paraId="7ECC15EF" w14:textId="77777777" w:rsidR="00A305E9" w:rsidRDefault="00A305E9" w:rsidP="00A305E9">
      <w:pPr>
        <w:spacing w:before="60" w:after="60" w:line="240" w:lineRule="auto"/>
        <w:jc w:val="both"/>
        <w:rPr>
          <w:rFonts w:ascii="Arial" w:eastAsia="Calibri" w:hAnsi="Arial" w:cs="Arial"/>
          <w:lang w:val="en-GB"/>
        </w:rPr>
      </w:pPr>
    </w:p>
    <w:p w14:paraId="29A7CA29" w14:textId="566F16D7" w:rsidR="004A1B8D" w:rsidRPr="00C35198" w:rsidRDefault="004A1B8D" w:rsidP="00A305E9">
      <w:pPr>
        <w:spacing w:before="60" w:after="60" w:line="240" w:lineRule="auto"/>
        <w:jc w:val="both"/>
        <w:rPr>
          <w:rFonts w:ascii="Arial" w:eastAsia="Calibri" w:hAnsi="Arial" w:cs="Arial"/>
          <w:lang w:val="en-GB"/>
        </w:rPr>
      </w:pPr>
      <w:r w:rsidRPr="00C35198">
        <w:rPr>
          <w:rFonts w:ascii="Arial" w:eastAsia="Calibri" w:hAnsi="Arial" w:cs="Arial"/>
          <w:lang w:val="en-GB"/>
        </w:rPr>
        <w:t xml:space="preserve">Detail plans for implementation of the strategy are derived from the above to address the T&amp;L requirements as per the current situation and will be adapted and the situation changes or is amended by the statutory protocols. These are the tuition and assessment plans: </w:t>
      </w:r>
    </w:p>
    <w:p w14:paraId="2503519A" w14:textId="77777777" w:rsidR="004A1B8D" w:rsidRPr="00C35198" w:rsidRDefault="004A1B8D" w:rsidP="00C35198">
      <w:pPr>
        <w:ind w:left="720"/>
        <w:jc w:val="both"/>
        <w:rPr>
          <w:rFonts w:ascii="Arial" w:hAnsi="Arial" w:cs="Arial"/>
          <w:lang w:val="en-GB"/>
        </w:rPr>
      </w:pPr>
      <w:r w:rsidRPr="00C35198">
        <w:rPr>
          <w:rFonts w:ascii="Arial" w:hAnsi="Arial" w:cs="Arial"/>
          <w:lang w:val="en-GB"/>
        </w:rPr>
        <w:t xml:space="preserve">Assessment Plan: </w:t>
      </w:r>
      <w:bookmarkStart w:id="5" w:name="_MON_1682489199"/>
      <w:bookmarkEnd w:id="5"/>
      <w:r w:rsidRPr="00C35198">
        <w:rPr>
          <w:rFonts w:ascii="Arial" w:hAnsi="Arial" w:cs="Arial"/>
          <w:lang w:val="en-GB"/>
        </w:rPr>
        <w:object w:dxaOrig="1499" w:dyaOrig="978" w14:anchorId="5C485C8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.15pt;height:48.85pt" o:ole="">
            <v:imagedata r:id="rId9" o:title=""/>
          </v:shape>
          <o:OLEObject Type="Embed" ProgID="Word.DocumentMacroEnabled.12" ShapeID="_x0000_i1025" DrawAspect="Icon" ObjectID="_1684590100" r:id="rId10"/>
        </w:object>
      </w:r>
    </w:p>
    <w:p w14:paraId="0B5E3819" w14:textId="77777777" w:rsidR="004A1B8D" w:rsidRPr="00C35198" w:rsidRDefault="004A1B8D" w:rsidP="00C35198">
      <w:pPr>
        <w:ind w:left="720"/>
        <w:jc w:val="both"/>
        <w:rPr>
          <w:rFonts w:ascii="Arial" w:hAnsi="Arial" w:cs="Arial"/>
          <w:lang w:val="en-GB"/>
        </w:rPr>
      </w:pPr>
      <w:r w:rsidRPr="00C35198">
        <w:rPr>
          <w:rFonts w:ascii="Arial" w:hAnsi="Arial" w:cs="Arial"/>
          <w:lang w:val="en-GB"/>
        </w:rPr>
        <w:t xml:space="preserve">Tuition Plan: </w:t>
      </w:r>
      <w:bookmarkStart w:id="6" w:name="_MON_1682489943"/>
      <w:bookmarkEnd w:id="6"/>
      <w:r w:rsidRPr="00C35198">
        <w:rPr>
          <w:rFonts w:ascii="Arial" w:hAnsi="Arial" w:cs="Arial"/>
          <w:lang w:val="en-GB"/>
        </w:rPr>
        <w:object w:dxaOrig="1499" w:dyaOrig="978" w14:anchorId="5F1347BD">
          <v:shape id="_x0000_i1026" type="#_x0000_t75" style="width:75.15pt;height:48.85pt" o:ole="">
            <v:imagedata r:id="rId11" o:title=""/>
          </v:shape>
          <o:OLEObject Type="Embed" ProgID="Word.DocumentMacroEnabled.12" ShapeID="_x0000_i1026" DrawAspect="Icon" ObjectID="_1684590101" r:id="rId12"/>
        </w:object>
      </w:r>
    </w:p>
    <w:sectPr w:rsidR="004A1B8D" w:rsidRPr="00C35198" w:rsidSect="00A223BC">
      <w:pgSz w:w="16838" w:h="11906" w:orient="landscape" w:code="9"/>
      <w:pgMar w:top="1134" w:right="1418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918687" w14:textId="77777777" w:rsidR="00014012" w:rsidRDefault="00014012">
      <w:pPr>
        <w:spacing w:after="0" w:line="240" w:lineRule="auto"/>
      </w:pPr>
      <w:r>
        <w:separator/>
      </w:r>
    </w:p>
  </w:endnote>
  <w:endnote w:type="continuationSeparator" w:id="0">
    <w:p w14:paraId="7DD4E966" w14:textId="77777777" w:rsidR="00014012" w:rsidRDefault="000140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1463003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D139545" w14:textId="452BE4D6" w:rsidR="001D5DFC" w:rsidRDefault="001D5DF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C24665" w14:textId="77777777" w:rsidR="00014012" w:rsidRDefault="00014012">
      <w:pPr>
        <w:spacing w:after="0" w:line="240" w:lineRule="auto"/>
      </w:pPr>
      <w:r>
        <w:separator/>
      </w:r>
    </w:p>
  </w:footnote>
  <w:footnote w:type="continuationSeparator" w:id="0">
    <w:p w14:paraId="4260BB49" w14:textId="77777777" w:rsidR="00014012" w:rsidRDefault="000140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D56F8A"/>
    <w:multiLevelType w:val="hybridMultilevel"/>
    <w:tmpl w:val="8A00C6A4"/>
    <w:lvl w:ilvl="0" w:tplc="1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7C01248"/>
    <w:multiLevelType w:val="hybridMultilevel"/>
    <w:tmpl w:val="30A4552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125978"/>
    <w:multiLevelType w:val="hybridMultilevel"/>
    <w:tmpl w:val="DC7050C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ED52EF"/>
    <w:multiLevelType w:val="hybridMultilevel"/>
    <w:tmpl w:val="EE84DD4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D01C04"/>
    <w:multiLevelType w:val="hybridMultilevel"/>
    <w:tmpl w:val="F758966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EF2885"/>
    <w:multiLevelType w:val="hybridMultilevel"/>
    <w:tmpl w:val="DF7A061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0F3E59"/>
    <w:multiLevelType w:val="hybridMultilevel"/>
    <w:tmpl w:val="378454B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52448A"/>
    <w:multiLevelType w:val="hybridMultilevel"/>
    <w:tmpl w:val="52FAC38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792318"/>
    <w:multiLevelType w:val="hybridMultilevel"/>
    <w:tmpl w:val="24809B8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CC2267"/>
    <w:multiLevelType w:val="hybridMultilevel"/>
    <w:tmpl w:val="F126BEF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C77C83"/>
    <w:multiLevelType w:val="hybridMultilevel"/>
    <w:tmpl w:val="8C202E7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7C2A91"/>
    <w:multiLevelType w:val="hybridMultilevel"/>
    <w:tmpl w:val="7C22994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10"/>
  </w:num>
  <w:num w:numId="4">
    <w:abstractNumId w:val="4"/>
  </w:num>
  <w:num w:numId="5">
    <w:abstractNumId w:val="7"/>
  </w:num>
  <w:num w:numId="6">
    <w:abstractNumId w:val="11"/>
  </w:num>
  <w:num w:numId="7">
    <w:abstractNumId w:val="0"/>
  </w:num>
  <w:num w:numId="8">
    <w:abstractNumId w:val="5"/>
  </w:num>
  <w:num w:numId="9">
    <w:abstractNumId w:val="6"/>
  </w:num>
  <w:num w:numId="10">
    <w:abstractNumId w:val="2"/>
  </w:num>
  <w:num w:numId="11">
    <w:abstractNumId w:val="3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4800"/>
    <w:rsid w:val="00014012"/>
    <w:rsid w:val="000A18D4"/>
    <w:rsid w:val="000F1492"/>
    <w:rsid w:val="000F3629"/>
    <w:rsid w:val="000F72A9"/>
    <w:rsid w:val="00110F9B"/>
    <w:rsid w:val="001360D4"/>
    <w:rsid w:val="001D5DFC"/>
    <w:rsid w:val="00221986"/>
    <w:rsid w:val="00270F8B"/>
    <w:rsid w:val="002B5269"/>
    <w:rsid w:val="00311C47"/>
    <w:rsid w:val="003971DA"/>
    <w:rsid w:val="003B00D8"/>
    <w:rsid w:val="003D2B61"/>
    <w:rsid w:val="003E7C98"/>
    <w:rsid w:val="004A1B8D"/>
    <w:rsid w:val="00504F81"/>
    <w:rsid w:val="005308DA"/>
    <w:rsid w:val="00537B06"/>
    <w:rsid w:val="00562F85"/>
    <w:rsid w:val="005A2F4F"/>
    <w:rsid w:val="005B4800"/>
    <w:rsid w:val="00630CF0"/>
    <w:rsid w:val="00671260"/>
    <w:rsid w:val="006E6F8E"/>
    <w:rsid w:val="007276B6"/>
    <w:rsid w:val="0073798F"/>
    <w:rsid w:val="00754866"/>
    <w:rsid w:val="007B36E8"/>
    <w:rsid w:val="00867101"/>
    <w:rsid w:val="008E5253"/>
    <w:rsid w:val="00946EA6"/>
    <w:rsid w:val="00974A80"/>
    <w:rsid w:val="00A223BC"/>
    <w:rsid w:val="00A305E9"/>
    <w:rsid w:val="00A40610"/>
    <w:rsid w:val="00AD7A7A"/>
    <w:rsid w:val="00B527CD"/>
    <w:rsid w:val="00B969B3"/>
    <w:rsid w:val="00C35198"/>
    <w:rsid w:val="00C641F8"/>
    <w:rsid w:val="00C66EB2"/>
    <w:rsid w:val="00C8254A"/>
    <w:rsid w:val="00C840F6"/>
    <w:rsid w:val="00C84DCE"/>
    <w:rsid w:val="00D7524A"/>
    <w:rsid w:val="00DE76A9"/>
    <w:rsid w:val="00DF4819"/>
    <w:rsid w:val="00E12829"/>
    <w:rsid w:val="00E15996"/>
    <w:rsid w:val="00F0472B"/>
    <w:rsid w:val="00F17879"/>
    <w:rsid w:val="00F83B9D"/>
    <w:rsid w:val="00FF3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13B7C7BE"/>
  <w15:docId w15:val="{65B95A33-3307-4EBC-B919-EC68273A2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3B9D"/>
  </w:style>
  <w:style w:type="paragraph" w:styleId="Heading1">
    <w:name w:val="heading 1"/>
    <w:basedOn w:val="Normal"/>
    <w:next w:val="Normal"/>
    <w:link w:val="Heading1Char"/>
    <w:uiPriority w:val="9"/>
    <w:qFormat/>
    <w:rsid w:val="00C84DC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84DC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84DC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pPr>
      <w:ind w:left="720"/>
      <w:contextualSpacing/>
    </w:pPr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st1">
    <w:name w:val="st1"/>
    <w:basedOn w:val="DefaultParagraphFont"/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Heading1Char">
    <w:name w:val="Heading 1 Char"/>
    <w:basedOn w:val="DefaultParagraphFont"/>
    <w:link w:val="Heading1"/>
    <w:uiPriority w:val="9"/>
    <w:rsid w:val="00C84DC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84DC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84DC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C84DCE"/>
    <w:pPr>
      <w:spacing w:line="259" w:lineRule="auto"/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A223BC"/>
    <w:pPr>
      <w:tabs>
        <w:tab w:val="left" w:pos="709"/>
        <w:tab w:val="right" w:leader="dot" w:pos="9060"/>
      </w:tabs>
      <w:spacing w:after="100"/>
      <w:jc w:val="both"/>
    </w:pPr>
  </w:style>
  <w:style w:type="paragraph" w:styleId="TOC2">
    <w:name w:val="toc 2"/>
    <w:basedOn w:val="Normal"/>
    <w:next w:val="Normal"/>
    <w:autoRedefine/>
    <w:uiPriority w:val="39"/>
    <w:unhideWhenUsed/>
    <w:rsid w:val="00C84DCE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C84DCE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C84DCE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DE76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110F9B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package" Target="embeddings/Microsoft_Word_Macro-Enabled_Document1.docm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0" Type="http://schemas.openxmlformats.org/officeDocument/2006/relationships/package" Target="embeddings/Microsoft_Word_Macro-Enabled_Document.docm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E064F6-037E-4EA4-9BDA-778FA02EC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1690</Words>
  <Characters>9672</Characters>
  <Application>Microsoft Office Word</Application>
  <DocSecurity>0</DocSecurity>
  <Lines>439</Lines>
  <Paragraphs>315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North-West University</Company>
  <LinksUpToDate>false</LinksUpToDate>
  <CharactersWithSpaces>11047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Tommy Du Plessis</dc:creator>
  <cp:lastModifiedBy>MARA BONESCHANS</cp:lastModifiedBy>
  <cp:revision>7</cp:revision>
  <cp:lastPrinted>2016-06-28T08:31:00Z</cp:lastPrinted>
  <dcterms:created xsi:type="dcterms:W3CDTF">2021-05-14T10:57:00Z</dcterms:created>
  <dcterms:modified xsi:type="dcterms:W3CDTF">2021-06-07T14:55:00Z</dcterms:modified>
</cp:coreProperties>
</file>